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F50" w:rsidRDefault="00A07F50" w:rsidP="00A07F50">
      <w:pPr>
        <w:rPr>
          <w:b/>
          <w:sz w:val="28"/>
          <w:szCs w:val="28"/>
        </w:rPr>
      </w:pPr>
      <w:r w:rsidRPr="00623751">
        <w:rPr>
          <w:b/>
          <w:sz w:val="28"/>
          <w:szCs w:val="28"/>
        </w:rPr>
        <w:t>Školski preventivni program –</w:t>
      </w:r>
      <w:proofErr w:type="spellStart"/>
      <w:r w:rsidRPr="00623751">
        <w:rPr>
          <w:b/>
          <w:sz w:val="28"/>
          <w:szCs w:val="28"/>
        </w:rPr>
        <w:t>kurikularni</w:t>
      </w:r>
      <w:proofErr w:type="spellEnd"/>
      <w:r w:rsidRPr="00623751">
        <w:rPr>
          <w:b/>
          <w:sz w:val="28"/>
          <w:szCs w:val="28"/>
        </w:rPr>
        <w:t xml:space="preserve"> plan</w:t>
      </w:r>
      <w:r>
        <w:rPr>
          <w:b/>
          <w:sz w:val="28"/>
          <w:szCs w:val="28"/>
        </w:rPr>
        <w:t xml:space="preserve"> 2022./2023.</w:t>
      </w:r>
    </w:p>
    <w:p w:rsidR="00A07F50" w:rsidRPr="006A622C" w:rsidRDefault="00A07F50" w:rsidP="00A07F50">
      <w:pPr>
        <w:pStyle w:val="Naglaencitat"/>
        <w:ind w:left="0"/>
        <w:jc w:val="both"/>
        <w:rPr>
          <w:b w:val="0"/>
          <w:i w:val="0"/>
          <w:color w:val="auto"/>
        </w:rPr>
      </w:pPr>
      <w:r w:rsidRPr="006A622C">
        <w:rPr>
          <w:b w:val="0"/>
          <w:i w:val="0"/>
          <w:color w:val="auto"/>
        </w:rPr>
        <w:t>PROCJENA STANJA I POTREBA: Nakon obavljene procjene stanja i potreba škole, utvrđeno je kako je školskim preventivnim programom potrebno djelovati na sve sudionike odgojno-obrazovnog procesa u našoj školi: učenike, učitelje i roditelje. S učenicima je potrebno obrađivati teme vezane uz nenasilje, prevenciju ovisnosti, razvoj pozitivne slike o sebi te je potrebno poučavanje životnih vještina odnosno razvijati socijalne i komunikacijske vještine.</w:t>
      </w:r>
      <w:r>
        <w:rPr>
          <w:b w:val="0"/>
          <w:i w:val="0"/>
          <w:color w:val="auto"/>
        </w:rPr>
        <w:t xml:space="preserve"> Prilikom procjene stanja, uvidjeli smo i potrebu rada na stvaranju privrženosti školi kao zaštitnom čimbeniku u prevenciji šk. neuspjeha i ostalih rizičnih ponašanja stoga ćemo tom konstruktu i toj temi posvetiti više pažnje u radu s učiteljima. U nastojanjima da djeci i mladima pružimo kvalitetne prevencijske aktivnosti i programe nastavljamo suradnju s lokalnom zajednicom, točnije Policijskom upravom Vukovarsko-srijemske županije – odjelom za prevencije, čime istovremeno jačamo mrežu podrške preventivnom djelovanju. S obzirom da novu šk. godinu započinjemo s iskustvom nastave na daljinu te i dalje u posebnim okolnostima uzrokovanim </w:t>
      </w:r>
      <w:proofErr w:type="spellStart"/>
      <w:r>
        <w:rPr>
          <w:b w:val="0"/>
          <w:i w:val="0"/>
          <w:color w:val="auto"/>
        </w:rPr>
        <w:t>pandemijom</w:t>
      </w:r>
      <w:proofErr w:type="spellEnd"/>
      <w:r>
        <w:rPr>
          <w:b w:val="0"/>
          <w:i w:val="0"/>
          <w:color w:val="auto"/>
        </w:rPr>
        <w:t xml:space="preserve"> covid-19, posebni naglasak u našem ŠPP stavljamo na promoviranje i važnost brige za mentalno zdravlje.</w:t>
      </w:r>
    </w:p>
    <w:p w:rsidR="00A07F50" w:rsidRDefault="00A07F50" w:rsidP="00A07F50">
      <w:pPr>
        <w:rPr>
          <w:b/>
        </w:rPr>
      </w:pPr>
      <w:r w:rsidRPr="00F31761">
        <w:rPr>
          <w:b/>
        </w:rPr>
        <w:t>Ciljevi programa:</w:t>
      </w:r>
    </w:p>
    <w:p w:rsidR="00A07F50" w:rsidRPr="008B2E25" w:rsidRDefault="00A07F50" w:rsidP="00A07F50">
      <w:pPr>
        <w:pStyle w:val="Odlomakpopisa"/>
        <w:numPr>
          <w:ilvl w:val="0"/>
          <w:numId w:val="1"/>
        </w:numPr>
        <w:spacing w:after="160" w:line="259" w:lineRule="auto"/>
        <w:jc w:val="both"/>
      </w:pPr>
      <w:r w:rsidRPr="008B2E25">
        <w:t>Razvijati kod učenika privrženost školi, kao prevencija šk. neuspjeha; njegovati diskretni zaštitni postupak prema učenicima, individualni pristup, posebno kod onih koji pripadaju rizičnoj skupini.</w:t>
      </w:r>
    </w:p>
    <w:p w:rsidR="00A07F50" w:rsidRPr="003505C9" w:rsidRDefault="00A07F50" w:rsidP="00A07F50">
      <w:pPr>
        <w:pStyle w:val="Odlomakpopisa"/>
        <w:numPr>
          <w:ilvl w:val="0"/>
          <w:numId w:val="1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Graditi pozitivnu sliku osobne vrijednosti.</w:t>
      </w:r>
    </w:p>
    <w:p w:rsidR="00A07F50" w:rsidRPr="003505C9" w:rsidRDefault="00A07F50" w:rsidP="00A07F50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695EFB">
        <w:rPr>
          <w:sz w:val="24"/>
          <w:szCs w:val="24"/>
        </w:rPr>
        <w:t>odučavati djecu i mlade vještinama nošenja sa stresom i kriznim životnim situacijama</w:t>
      </w:r>
      <w:r>
        <w:rPr>
          <w:sz w:val="24"/>
          <w:szCs w:val="24"/>
        </w:rPr>
        <w:t>.</w:t>
      </w:r>
    </w:p>
    <w:p w:rsidR="00A07F50" w:rsidRDefault="00A07F50" w:rsidP="00A07F50">
      <w:pPr>
        <w:pStyle w:val="Odlomakpopisa"/>
        <w:numPr>
          <w:ilvl w:val="0"/>
          <w:numId w:val="1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Podići osjetljivost i osviještenost učenika za problem nasilja.</w:t>
      </w:r>
    </w:p>
    <w:p w:rsidR="00A07F50" w:rsidRDefault="00A07F50" w:rsidP="00A07F50">
      <w:pPr>
        <w:pStyle w:val="Odlomakpopisa"/>
        <w:numPr>
          <w:ilvl w:val="0"/>
          <w:numId w:val="1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Povećati svijest o važnosti pravila koja štite od zlostavljanja i njihova pridržavanja.</w:t>
      </w:r>
    </w:p>
    <w:p w:rsidR="00A07F50" w:rsidRDefault="00A07F50" w:rsidP="00A07F50">
      <w:pPr>
        <w:pStyle w:val="Odlomakpopisa"/>
        <w:numPr>
          <w:ilvl w:val="0"/>
          <w:numId w:val="1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Osvijestiti motive nasilničkog ponašanja.</w:t>
      </w:r>
    </w:p>
    <w:p w:rsidR="00A07F50" w:rsidRDefault="00A07F50" w:rsidP="00A07F50">
      <w:pPr>
        <w:pStyle w:val="Odlomakpopisa"/>
        <w:numPr>
          <w:ilvl w:val="0"/>
          <w:numId w:val="1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Osvijestiti osjećaje koji stoje u podlozi nasilničkog ponašanja, ali i osjećaje koji se javljaju u onih koji trpe nasilje.</w:t>
      </w:r>
    </w:p>
    <w:p w:rsidR="00A07F50" w:rsidRDefault="00A07F50" w:rsidP="00A07F50">
      <w:pPr>
        <w:pStyle w:val="Odlomakpopisa"/>
        <w:numPr>
          <w:ilvl w:val="0"/>
          <w:numId w:val="1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Razdvojiti šalu od uvrede.</w:t>
      </w:r>
    </w:p>
    <w:p w:rsidR="00A07F50" w:rsidRDefault="00A07F50" w:rsidP="00A07F50">
      <w:pPr>
        <w:pStyle w:val="Odlomakpopisa"/>
        <w:numPr>
          <w:ilvl w:val="0"/>
          <w:numId w:val="1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Smišljati različite načine ponašanja kao odgovor na nasilništvo.</w:t>
      </w:r>
    </w:p>
    <w:p w:rsidR="00A07F50" w:rsidRPr="00F31761" w:rsidRDefault="00A07F50" w:rsidP="00A07F50">
      <w:pPr>
        <w:pStyle w:val="Odlomakpopisa"/>
        <w:numPr>
          <w:ilvl w:val="0"/>
          <w:numId w:val="1"/>
        </w:numPr>
        <w:rPr>
          <w:sz w:val="24"/>
          <w:szCs w:val="24"/>
          <w:lang w:eastAsia="hr-HR"/>
        </w:rPr>
      </w:pPr>
      <w:r w:rsidRPr="00F31761">
        <w:rPr>
          <w:sz w:val="24"/>
          <w:szCs w:val="24"/>
          <w:lang w:eastAsia="hr-HR"/>
        </w:rPr>
        <w:t>Steći uvid u osjećaje onih koji trpe</w:t>
      </w:r>
      <w:r>
        <w:rPr>
          <w:sz w:val="24"/>
          <w:szCs w:val="24"/>
          <w:lang w:eastAsia="hr-HR"/>
        </w:rPr>
        <w:t>.</w:t>
      </w:r>
    </w:p>
    <w:p w:rsidR="00A07F50" w:rsidRPr="00F31761" w:rsidRDefault="00A07F50" w:rsidP="00A07F50">
      <w:pPr>
        <w:pStyle w:val="Odlomakpopisa"/>
        <w:numPr>
          <w:ilvl w:val="0"/>
          <w:numId w:val="1"/>
        </w:numPr>
        <w:rPr>
          <w:sz w:val="24"/>
          <w:szCs w:val="24"/>
          <w:lang w:eastAsia="hr-HR"/>
        </w:rPr>
      </w:pPr>
      <w:r w:rsidRPr="00F31761">
        <w:rPr>
          <w:sz w:val="24"/>
          <w:szCs w:val="24"/>
          <w:lang w:eastAsia="hr-HR"/>
        </w:rPr>
        <w:t>Upoznati vlastiti bijes i što s njim radimo</w:t>
      </w:r>
      <w:r>
        <w:rPr>
          <w:sz w:val="24"/>
          <w:szCs w:val="24"/>
          <w:lang w:eastAsia="hr-HR"/>
        </w:rPr>
        <w:t>.</w:t>
      </w:r>
    </w:p>
    <w:p w:rsidR="00A07F50" w:rsidRDefault="00A07F50" w:rsidP="00A07F50">
      <w:pPr>
        <w:pStyle w:val="Odlomakpopisa"/>
        <w:numPr>
          <w:ilvl w:val="0"/>
          <w:numId w:val="1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Ohrabriti srdačan način pristupanja drugima.</w:t>
      </w:r>
    </w:p>
    <w:p w:rsidR="00A07F50" w:rsidRDefault="00A07F50" w:rsidP="00A07F50">
      <w:pPr>
        <w:pStyle w:val="Odlomakpopisa"/>
        <w:numPr>
          <w:ilvl w:val="0"/>
          <w:numId w:val="1"/>
        </w:num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Razumjeti da je odgovornost za vlastito ponašanje uvijek osobna, bez obzira na to što drugi čine.</w:t>
      </w:r>
    </w:p>
    <w:p w:rsidR="00A07F50" w:rsidRDefault="00A07F50" w:rsidP="00A07F50">
      <w:pPr>
        <w:pStyle w:val="Odlomakpopisa"/>
        <w:numPr>
          <w:ilvl w:val="0"/>
          <w:numId w:val="1"/>
        </w:numPr>
        <w:rPr>
          <w:sz w:val="24"/>
          <w:szCs w:val="24"/>
          <w:lang w:eastAsia="hr-HR"/>
        </w:rPr>
      </w:pPr>
      <w:r w:rsidRPr="00E92D18">
        <w:rPr>
          <w:sz w:val="24"/>
          <w:szCs w:val="24"/>
          <w:lang w:eastAsia="hr-HR"/>
        </w:rPr>
        <w:t>Upoznati načine reagiranja onih koji zlostavljaju, koji trpe i koji promatraju u situaciji zlostavljanja</w:t>
      </w:r>
      <w:r>
        <w:rPr>
          <w:sz w:val="24"/>
          <w:szCs w:val="24"/>
          <w:lang w:eastAsia="hr-HR"/>
        </w:rPr>
        <w:t>.</w:t>
      </w:r>
    </w:p>
    <w:p w:rsidR="00A07F50" w:rsidRPr="00695EFB" w:rsidRDefault="00A07F50" w:rsidP="00A07F50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Pr="00695EFB">
        <w:rPr>
          <w:sz w:val="24"/>
          <w:szCs w:val="24"/>
        </w:rPr>
        <w:t>mogućiti učenicima i roditeljima sadržaje (brošure, članke, savjetovanje, informiranje) koji govore o važnosti brige za mentalno zdravlje</w:t>
      </w:r>
      <w:r>
        <w:rPr>
          <w:sz w:val="24"/>
          <w:szCs w:val="24"/>
        </w:rPr>
        <w:t>.</w:t>
      </w:r>
      <w:r w:rsidRPr="00695EFB">
        <w:rPr>
          <w:sz w:val="24"/>
          <w:szCs w:val="24"/>
        </w:rPr>
        <w:t xml:space="preserve"> </w:t>
      </w:r>
    </w:p>
    <w:p w:rsidR="00A07F50" w:rsidRDefault="00A07F50" w:rsidP="00A07F50">
      <w:pPr>
        <w:rPr>
          <w:u w:val="single"/>
        </w:rPr>
      </w:pPr>
    </w:p>
    <w:p w:rsidR="00A07F50" w:rsidRPr="005263CF" w:rsidRDefault="00A07F50" w:rsidP="00A07F50">
      <w:pPr>
        <w:rPr>
          <w:u w:val="single"/>
        </w:rPr>
      </w:pPr>
    </w:p>
    <w:p w:rsidR="00A07F50" w:rsidRPr="005263CF" w:rsidRDefault="00A07F50" w:rsidP="00A07F50">
      <w:pPr>
        <w:rPr>
          <w:b/>
          <w:sz w:val="32"/>
          <w:szCs w:val="32"/>
          <w:u w:val="single"/>
        </w:rPr>
      </w:pPr>
      <w:r w:rsidRPr="005263CF">
        <w:rPr>
          <w:b/>
          <w:sz w:val="32"/>
          <w:szCs w:val="32"/>
          <w:u w:val="single"/>
        </w:rPr>
        <w:t>Aktivnosti:</w:t>
      </w:r>
    </w:p>
    <w:p w:rsidR="00A07F50" w:rsidRPr="00C734DA" w:rsidRDefault="00A07F50" w:rsidP="00A07F50">
      <w:pPr>
        <w:rPr>
          <w:b/>
          <w:sz w:val="32"/>
          <w:szCs w:val="32"/>
        </w:rPr>
      </w:pPr>
      <w:r w:rsidRPr="00C734DA">
        <w:rPr>
          <w:b/>
          <w:sz w:val="32"/>
          <w:szCs w:val="32"/>
        </w:rPr>
        <w:t xml:space="preserve">Rad s učenicima: </w:t>
      </w:r>
    </w:p>
    <w:tbl>
      <w:tblPr>
        <w:tblStyle w:val="Reetkatablice"/>
        <w:tblW w:w="14187" w:type="dxa"/>
        <w:tblLayout w:type="fixed"/>
        <w:tblLook w:val="04A0" w:firstRow="1" w:lastRow="0" w:firstColumn="1" w:lastColumn="0" w:noHBand="0" w:noVBand="1"/>
      </w:tblPr>
      <w:tblGrid>
        <w:gridCol w:w="3397"/>
        <w:gridCol w:w="2410"/>
        <w:gridCol w:w="1814"/>
        <w:gridCol w:w="1588"/>
        <w:gridCol w:w="850"/>
        <w:gridCol w:w="993"/>
        <w:gridCol w:w="1134"/>
        <w:gridCol w:w="2001"/>
      </w:tblGrid>
      <w:tr w:rsidR="00A07F50" w:rsidRPr="006A622C" w:rsidTr="00C10BC1">
        <w:tc>
          <w:tcPr>
            <w:tcW w:w="3397" w:type="dxa"/>
            <w:shd w:val="clear" w:color="auto" w:fill="EDEDED" w:themeFill="accent3" w:themeFillTint="33"/>
          </w:tcPr>
          <w:p w:rsidR="00A07F50" w:rsidRPr="006A622C" w:rsidRDefault="00A07F50" w:rsidP="00C10BC1">
            <w:pPr>
              <w:rPr>
                <w:b/>
              </w:rPr>
            </w:pPr>
            <w:r w:rsidRPr="006A622C">
              <w:rPr>
                <w:b/>
              </w:rPr>
              <w:t>Naziv programa/aktivnosti - ciljevi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:rsidR="00A07F50" w:rsidRDefault="00A07F50" w:rsidP="00C10BC1">
            <w:pPr>
              <w:rPr>
                <w:b/>
              </w:rPr>
            </w:pPr>
            <w:r>
              <w:rPr>
                <w:b/>
              </w:rPr>
              <w:t>Program:</w:t>
            </w:r>
          </w:p>
          <w:p w:rsidR="00A07F50" w:rsidRDefault="00A07F50" w:rsidP="00A07F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Evaluiran</w:t>
            </w:r>
          </w:p>
          <w:p w:rsidR="00A07F50" w:rsidRDefault="00A07F50" w:rsidP="00A07F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Ima stručno mišljenje</w:t>
            </w:r>
          </w:p>
          <w:p w:rsidR="00A07F50" w:rsidRPr="00124803" w:rsidRDefault="00A07F50" w:rsidP="00A07F5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Ništa od navedenog</w:t>
            </w:r>
          </w:p>
        </w:tc>
        <w:tc>
          <w:tcPr>
            <w:tcW w:w="1814" w:type="dxa"/>
            <w:shd w:val="clear" w:color="auto" w:fill="EDEDED" w:themeFill="accent3" w:themeFillTint="33"/>
          </w:tcPr>
          <w:p w:rsidR="00A07F50" w:rsidRPr="006A622C" w:rsidRDefault="00A07F50" w:rsidP="00C10BC1">
            <w:pPr>
              <w:rPr>
                <w:b/>
              </w:rPr>
            </w:pPr>
            <w:r w:rsidRPr="006A622C">
              <w:rPr>
                <w:b/>
              </w:rPr>
              <w:t>Razina intervencije(univerzalna, selektivna, indicirana)</w:t>
            </w:r>
          </w:p>
        </w:tc>
        <w:tc>
          <w:tcPr>
            <w:tcW w:w="1588" w:type="dxa"/>
            <w:shd w:val="clear" w:color="auto" w:fill="EDEDED" w:themeFill="accent3" w:themeFillTint="33"/>
          </w:tcPr>
          <w:p w:rsidR="00A07F50" w:rsidRPr="006A622C" w:rsidRDefault="00A07F50" w:rsidP="00C10BC1">
            <w:pPr>
              <w:rPr>
                <w:b/>
              </w:rPr>
            </w:pPr>
            <w:r w:rsidRPr="006A622C">
              <w:rPr>
                <w:b/>
              </w:rPr>
              <w:t>Razred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:rsidR="00A07F50" w:rsidRPr="006A622C" w:rsidRDefault="00A07F50" w:rsidP="00C10BC1">
            <w:pPr>
              <w:rPr>
                <w:b/>
              </w:rPr>
            </w:pPr>
            <w:r w:rsidRPr="006A622C">
              <w:rPr>
                <w:b/>
              </w:rPr>
              <w:t xml:space="preserve">Br. </w:t>
            </w:r>
            <w:proofErr w:type="spellStart"/>
            <w:r w:rsidRPr="006A622C">
              <w:rPr>
                <w:b/>
              </w:rPr>
              <w:t>uč</w:t>
            </w:r>
            <w:proofErr w:type="spellEnd"/>
            <w:r w:rsidRPr="006A622C">
              <w:rPr>
                <w:b/>
              </w:rPr>
              <w:t>.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:rsidR="00A07F50" w:rsidRPr="006A622C" w:rsidRDefault="00A07F50" w:rsidP="00C10BC1">
            <w:pPr>
              <w:rPr>
                <w:b/>
              </w:rPr>
            </w:pPr>
            <w:r w:rsidRPr="006A622C">
              <w:rPr>
                <w:b/>
              </w:rPr>
              <w:t>Planirani br. susreta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A07F50" w:rsidRPr="006A622C" w:rsidRDefault="00A07F50" w:rsidP="00C10BC1">
            <w:pPr>
              <w:rPr>
                <w:b/>
              </w:rPr>
            </w:pPr>
            <w:r w:rsidRPr="006A622C">
              <w:rPr>
                <w:b/>
              </w:rPr>
              <w:t>Voditelj</w:t>
            </w:r>
          </w:p>
        </w:tc>
        <w:tc>
          <w:tcPr>
            <w:tcW w:w="2001" w:type="dxa"/>
            <w:shd w:val="clear" w:color="auto" w:fill="EDEDED" w:themeFill="accent3" w:themeFillTint="33"/>
          </w:tcPr>
          <w:p w:rsidR="00A07F50" w:rsidRPr="006A622C" w:rsidRDefault="00A07F50" w:rsidP="00C10BC1">
            <w:pPr>
              <w:rPr>
                <w:b/>
              </w:rPr>
            </w:pPr>
            <w:r w:rsidRPr="006A622C">
              <w:rPr>
                <w:b/>
              </w:rPr>
              <w:t>Vrijeme provedbe</w:t>
            </w:r>
          </w:p>
        </w:tc>
      </w:tr>
      <w:tr w:rsidR="00A07F50" w:rsidRPr="006A622C" w:rsidTr="00C10BC1">
        <w:tc>
          <w:tcPr>
            <w:tcW w:w="3397" w:type="dxa"/>
          </w:tcPr>
          <w:p w:rsidR="00A07F50" w:rsidRPr="00986A04" w:rsidRDefault="00A07F50" w:rsidP="00C10BC1">
            <w:pPr>
              <w:rPr>
                <w:b/>
                <w:u w:val="single"/>
              </w:rPr>
            </w:pPr>
            <w:r w:rsidRPr="00986A04">
              <w:rPr>
                <w:b/>
                <w:u w:val="single"/>
              </w:rPr>
              <w:t>Zdravstveni odgoj</w:t>
            </w:r>
          </w:p>
          <w:p w:rsidR="00A07F50" w:rsidRDefault="00A07F50" w:rsidP="00C10BC1">
            <w:pPr>
              <w:rPr>
                <w:b/>
              </w:rPr>
            </w:pPr>
            <w:r>
              <w:rPr>
                <w:b/>
              </w:rPr>
              <w:t xml:space="preserve"> -Emocije</w:t>
            </w:r>
          </w:p>
          <w:p w:rsidR="00A07F50" w:rsidRDefault="00A07F50" w:rsidP="00C10BC1">
            <w:r>
              <w:rPr>
                <w:b/>
              </w:rPr>
              <w:t>-Naša prava i dužnosti (obveze)</w:t>
            </w:r>
          </w:p>
          <w:p w:rsidR="00A07F50" w:rsidRDefault="00A07F50" w:rsidP="00C10BC1">
            <w:pPr>
              <w:rPr>
                <w:b/>
              </w:rPr>
            </w:pPr>
            <w:r>
              <w:rPr>
                <w:b/>
              </w:rPr>
              <w:t>- Postignuća i odgovornost za učenje</w:t>
            </w:r>
          </w:p>
          <w:p w:rsidR="00A07F50" w:rsidRDefault="00A07F50" w:rsidP="00C10BC1">
            <w:pPr>
              <w:rPr>
                <w:b/>
              </w:rPr>
            </w:pPr>
            <w:r>
              <w:rPr>
                <w:b/>
              </w:rPr>
              <w:t>- Ponašanje i naše zdravlje</w:t>
            </w:r>
          </w:p>
          <w:p w:rsidR="00A07F50" w:rsidRDefault="00A07F50" w:rsidP="00C10BC1">
            <w:pPr>
              <w:rPr>
                <w:b/>
              </w:rPr>
            </w:pPr>
            <w:r>
              <w:rPr>
                <w:b/>
              </w:rPr>
              <w:t>-Mediji i ovisnosti</w:t>
            </w:r>
          </w:p>
          <w:p w:rsidR="00A07F50" w:rsidRDefault="00A07F50" w:rsidP="00C10BC1">
            <w:pPr>
              <w:rPr>
                <w:b/>
              </w:rPr>
            </w:pPr>
            <w:r>
              <w:rPr>
                <w:b/>
              </w:rPr>
              <w:t>-Rješavanje problema i donošenje odluka</w:t>
            </w:r>
          </w:p>
          <w:p w:rsidR="00A07F50" w:rsidRDefault="00A07F50" w:rsidP="00C10BC1">
            <w:pPr>
              <w:rPr>
                <w:b/>
              </w:rPr>
            </w:pPr>
            <w:r>
              <w:rPr>
                <w:b/>
              </w:rPr>
              <w:t>-Rizična ponašanja i posljedice na obrazovanje</w:t>
            </w:r>
          </w:p>
          <w:p w:rsidR="00A07F50" w:rsidRDefault="00A07F50" w:rsidP="00C10BC1">
            <w:pPr>
              <w:rPr>
                <w:b/>
              </w:rPr>
            </w:pPr>
            <w:r>
              <w:rPr>
                <w:b/>
              </w:rPr>
              <w:t>-Odolijevanje pritisku vršnjaka i vršnjačko pripadanje (Moj uzor)</w:t>
            </w:r>
          </w:p>
          <w:p w:rsidR="00A07F50" w:rsidRDefault="00A07F50" w:rsidP="00C10BC1">
            <w:pPr>
              <w:rPr>
                <w:b/>
              </w:rPr>
            </w:pPr>
            <w:r>
              <w:rPr>
                <w:b/>
              </w:rPr>
              <w:t>-Vršnjački pritisak i samopouzdanje (odrastanje)</w:t>
            </w:r>
          </w:p>
          <w:p w:rsidR="00A07F50" w:rsidRDefault="00A07F50" w:rsidP="00C10BC1">
            <w:pPr>
              <w:rPr>
                <w:b/>
              </w:rPr>
            </w:pPr>
            <w:r>
              <w:rPr>
                <w:b/>
              </w:rPr>
              <w:lastRenderedPageBreak/>
              <w:t>-Prevencija rizičnih ponašanja-maturalno putovanje</w:t>
            </w:r>
          </w:p>
          <w:p w:rsidR="00A07F50" w:rsidRDefault="00A07F50" w:rsidP="00C10BC1">
            <w:pPr>
              <w:rPr>
                <w:b/>
              </w:rPr>
            </w:pPr>
            <w:r>
              <w:rPr>
                <w:b/>
              </w:rPr>
              <w:t>-Rizična ponašanja i posljedice na obrazovanje</w:t>
            </w:r>
          </w:p>
          <w:p w:rsidR="00A07F50" w:rsidRDefault="00A07F50" w:rsidP="00C10BC1">
            <w:pPr>
              <w:rPr>
                <w:b/>
              </w:rPr>
            </w:pPr>
            <w:r>
              <w:rPr>
                <w:b/>
              </w:rPr>
              <w:t>-Vršnjački pritisak, samopoštovanje i rizična ponašanja</w:t>
            </w:r>
          </w:p>
          <w:p w:rsidR="00A07F50" w:rsidRPr="00695EFB" w:rsidRDefault="00A07F50" w:rsidP="00C10BC1">
            <w:pPr>
              <w:rPr>
                <w:b/>
              </w:rPr>
            </w:pPr>
          </w:p>
        </w:tc>
        <w:tc>
          <w:tcPr>
            <w:tcW w:w="2410" w:type="dxa"/>
          </w:tcPr>
          <w:p w:rsidR="00A07F50" w:rsidRPr="006A622C" w:rsidRDefault="00A07F50" w:rsidP="00C10BC1">
            <w:r>
              <w:lastRenderedPageBreak/>
              <w:t>Ima preporuku AZOO</w:t>
            </w:r>
          </w:p>
        </w:tc>
        <w:tc>
          <w:tcPr>
            <w:tcW w:w="1814" w:type="dxa"/>
          </w:tcPr>
          <w:p w:rsidR="00A07F50" w:rsidRDefault="00A07F50" w:rsidP="00C10BC1"/>
          <w:p w:rsidR="00A07F50" w:rsidRDefault="00A07F50" w:rsidP="00C10BC1">
            <w:r>
              <w:t>Univerzalna</w:t>
            </w:r>
          </w:p>
          <w:p w:rsidR="00A07F50" w:rsidRDefault="00A07F50" w:rsidP="00C10BC1"/>
          <w:p w:rsidR="00A07F50" w:rsidRDefault="00A07F50" w:rsidP="00C10BC1">
            <w:r>
              <w:t>Univerzalna</w:t>
            </w:r>
          </w:p>
          <w:p w:rsidR="00A07F50" w:rsidRDefault="00A07F50" w:rsidP="00C10BC1"/>
          <w:p w:rsidR="00A07F50" w:rsidRDefault="00A07F50" w:rsidP="00C10BC1"/>
          <w:p w:rsidR="00A07F50" w:rsidRDefault="00A07F50" w:rsidP="00C10BC1"/>
          <w:p w:rsidR="00A07F50" w:rsidRDefault="00A07F50" w:rsidP="00C10BC1">
            <w:r>
              <w:t>Univerzalna</w:t>
            </w:r>
          </w:p>
          <w:p w:rsidR="00A07F50" w:rsidRDefault="00A07F50" w:rsidP="00C10BC1"/>
          <w:p w:rsidR="00A07F50" w:rsidRDefault="00A07F50" w:rsidP="00C10BC1">
            <w:r>
              <w:t>Univerzalna</w:t>
            </w:r>
          </w:p>
          <w:p w:rsidR="00A07F50" w:rsidRDefault="00A07F50" w:rsidP="00C10BC1"/>
          <w:p w:rsidR="00A07F50" w:rsidRDefault="00A07F50" w:rsidP="00C10BC1"/>
          <w:p w:rsidR="00A07F50" w:rsidRPr="006A622C" w:rsidRDefault="00A07F50" w:rsidP="00C10BC1">
            <w:r>
              <w:t>Univerzalna</w:t>
            </w:r>
          </w:p>
        </w:tc>
        <w:tc>
          <w:tcPr>
            <w:tcW w:w="1588" w:type="dxa"/>
          </w:tcPr>
          <w:p w:rsidR="00A07F50" w:rsidRDefault="00A07F50" w:rsidP="00C10BC1"/>
          <w:p w:rsidR="00A07F50" w:rsidRDefault="00A07F50" w:rsidP="00C10BC1">
            <w:r>
              <w:t>1.</w:t>
            </w:r>
          </w:p>
          <w:p w:rsidR="00A07F50" w:rsidRDefault="00A07F50" w:rsidP="00C10BC1"/>
          <w:p w:rsidR="00A07F50" w:rsidRDefault="00A07F50" w:rsidP="00C10BC1">
            <w:r>
              <w:t>2.</w:t>
            </w:r>
          </w:p>
          <w:p w:rsidR="00A07F50" w:rsidRDefault="00A07F50" w:rsidP="00C10BC1">
            <w:r>
              <w:t xml:space="preserve">3. </w:t>
            </w:r>
          </w:p>
          <w:p w:rsidR="00A07F50" w:rsidRDefault="00A07F50" w:rsidP="00C10BC1">
            <w:r>
              <w:t>3.</w:t>
            </w:r>
          </w:p>
          <w:p w:rsidR="00A07F50" w:rsidRDefault="00A07F50" w:rsidP="00C10BC1"/>
          <w:p w:rsidR="00A07F50" w:rsidRDefault="00A07F50" w:rsidP="00C10BC1">
            <w:r>
              <w:t>4.</w:t>
            </w:r>
          </w:p>
          <w:p w:rsidR="00A07F50" w:rsidRDefault="00A07F50" w:rsidP="00C10BC1"/>
          <w:p w:rsidR="00A07F50" w:rsidRDefault="00A07F50" w:rsidP="00C10BC1">
            <w:r>
              <w:t>4.</w:t>
            </w:r>
          </w:p>
          <w:p w:rsidR="00A07F50" w:rsidRDefault="00A07F50" w:rsidP="00C10BC1">
            <w:r>
              <w:t>5.</w:t>
            </w:r>
          </w:p>
          <w:p w:rsidR="00A07F50" w:rsidRDefault="00A07F50" w:rsidP="00C10BC1"/>
          <w:p w:rsidR="00A07F50" w:rsidRDefault="00A07F50" w:rsidP="00C10BC1"/>
          <w:p w:rsidR="00A07F50" w:rsidRDefault="00A07F50" w:rsidP="00C10BC1">
            <w:r>
              <w:t>6.</w:t>
            </w:r>
          </w:p>
          <w:p w:rsidR="00A07F50" w:rsidRDefault="00A07F50" w:rsidP="00C10BC1"/>
          <w:p w:rsidR="00A07F50" w:rsidRDefault="00A07F50" w:rsidP="00C10BC1">
            <w:r>
              <w:t>7.</w:t>
            </w:r>
          </w:p>
          <w:p w:rsidR="00A07F50" w:rsidRDefault="00A07F50" w:rsidP="00C10BC1"/>
          <w:p w:rsidR="00A07F50" w:rsidRDefault="00A07F50" w:rsidP="00C10BC1">
            <w:r>
              <w:t>7.</w:t>
            </w:r>
          </w:p>
          <w:p w:rsidR="00A07F50" w:rsidRDefault="00A07F50" w:rsidP="00C10BC1"/>
          <w:p w:rsidR="00A07F50" w:rsidRDefault="00A07F50" w:rsidP="00C10BC1"/>
          <w:p w:rsidR="00A07F50" w:rsidRDefault="00A07F50" w:rsidP="00C10BC1">
            <w:r>
              <w:t>8.</w:t>
            </w:r>
          </w:p>
          <w:p w:rsidR="00A07F50" w:rsidRDefault="00A07F50" w:rsidP="00C10BC1"/>
          <w:p w:rsidR="00A07F50" w:rsidRPr="006A622C" w:rsidRDefault="00A07F50" w:rsidP="00C10BC1">
            <w:r>
              <w:t>8.</w:t>
            </w:r>
          </w:p>
        </w:tc>
        <w:tc>
          <w:tcPr>
            <w:tcW w:w="850" w:type="dxa"/>
          </w:tcPr>
          <w:p w:rsidR="00A07F50" w:rsidRPr="006A622C" w:rsidRDefault="00A07F50" w:rsidP="00C10BC1"/>
        </w:tc>
        <w:tc>
          <w:tcPr>
            <w:tcW w:w="993" w:type="dxa"/>
          </w:tcPr>
          <w:p w:rsidR="00A07F50" w:rsidRDefault="00A07F50" w:rsidP="00C10BC1"/>
          <w:p w:rsidR="00A07F50" w:rsidRDefault="00A07F50" w:rsidP="00C10BC1">
            <w:r>
              <w:t>1.</w:t>
            </w:r>
          </w:p>
          <w:p w:rsidR="00A07F50" w:rsidRDefault="00A07F50" w:rsidP="00C10BC1"/>
          <w:p w:rsidR="00A07F50" w:rsidRDefault="00A07F50" w:rsidP="00C10BC1">
            <w:r>
              <w:t>1</w:t>
            </w:r>
          </w:p>
          <w:p w:rsidR="00A07F50" w:rsidRDefault="00A07F50" w:rsidP="00C10BC1">
            <w:r>
              <w:t>1</w:t>
            </w:r>
          </w:p>
          <w:p w:rsidR="00A07F50" w:rsidRDefault="00A07F50" w:rsidP="00C10BC1">
            <w:r>
              <w:t>1</w:t>
            </w:r>
          </w:p>
          <w:p w:rsidR="00A07F50" w:rsidRDefault="00A07F50" w:rsidP="00C10BC1"/>
          <w:p w:rsidR="00A07F50" w:rsidRDefault="00A07F50" w:rsidP="00C10BC1">
            <w:r>
              <w:t>1</w:t>
            </w:r>
          </w:p>
          <w:p w:rsidR="00A07F50" w:rsidRDefault="00A07F50" w:rsidP="00C10BC1"/>
          <w:p w:rsidR="00A07F50" w:rsidRDefault="00A07F50" w:rsidP="00C10BC1">
            <w:r>
              <w:t>1</w:t>
            </w:r>
          </w:p>
          <w:p w:rsidR="00A07F50" w:rsidRDefault="00A07F50" w:rsidP="00C10BC1">
            <w:r>
              <w:t>1</w:t>
            </w:r>
          </w:p>
          <w:p w:rsidR="00A07F50" w:rsidRDefault="00A07F50" w:rsidP="00C10BC1"/>
          <w:p w:rsidR="00A07F50" w:rsidRDefault="00A07F50" w:rsidP="00C10BC1">
            <w:r>
              <w:t>1</w:t>
            </w:r>
          </w:p>
          <w:p w:rsidR="00A07F50" w:rsidRDefault="00A07F50" w:rsidP="00C10BC1">
            <w:r>
              <w:t>1</w:t>
            </w:r>
          </w:p>
          <w:p w:rsidR="00A07F50" w:rsidRDefault="00A07F50" w:rsidP="00C10BC1"/>
          <w:p w:rsidR="00A07F50" w:rsidRDefault="00A07F50" w:rsidP="00C10BC1">
            <w:r>
              <w:t>1</w:t>
            </w:r>
          </w:p>
          <w:p w:rsidR="00A07F50" w:rsidRDefault="00A07F50" w:rsidP="00C10BC1"/>
          <w:p w:rsidR="00A07F50" w:rsidRDefault="00A07F50" w:rsidP="00C10BC1">
            <w:r>
              <w:t>1</w:t>
            </w:r>
          </w:p>
          <w:p w:rsidR="00A07F50" w:rsidRDefault="00A07F50" w:rsidP="00C10BC1"/>
          <w:p w:rsidR="00A07F50" w:rsidRDefault="00A07F50" w:rsidP="00C10BC1"/>
          <w:p w:rsidR="00A07F50" w:rsidRDefault="00A07F50" w:rsidP="00C10BC1">
            <w:r>
              <w:t>1</w:t>
            </w:r>
          </w:p>
          <w:p w:rsidR="00A07F50" w:rsidRDefault="00A07F50" w:rsidP="00C10BC1"/>
          <w:p w:rsidR="00A07F50" w:rsidRPr="006A622C" w:rsidRDefault="00A07F50" w:rsidP="00C10BC1">
            <w:r>
              <w:t>1</w:t>
            </w:r>
          </w:p>
        </w:tc>
        <w:tc>
          <w:tcPr>
            <w:tcW w:w="1134" w:type="dxa"/>
          </w:tcPr>
          <w:p w:rsidR="00A07F50" w:rsidRDefault="00A07F50" w:rsidP="00C10BC1"/>
          <w:p w:rsidR="00A07F50" w:rsidRPr="006A622C" w:rsidRDefault="00A07F50" w:rsidP="00C10BC1">
            <w:r>
              <w:t>Pedagog</w:t>
            </w:r>
          </w:p>
        </w:tc>
        <w:tc>
          <w:tcPr>
            <w:tcW w:w="2001" w:type="dxa"/>
          </w:tcPr>
          <w:p w:rsidR="00A07F50" w:rsidRDefault="00A07F50" w:rsidP="00C10BC1"/>
          <w:p w:rsidR="00A07F50" w:rsidRDefault="00A07F50" w:rsidP="00C10BC1">
            <w:r>
              <w:t xml:space="preserve">Listopad </w:t>
            </w:r>
          </w:p>
          <w:p w:rsidR="00A07F50" w:rsidRDefault="00A07F50" w:rsidP="00C10BC1"/>
          <w:p w:rsidR="00A07F50" w:rsidRDefault="00A07F50" w:rsidP="00C10BC1">
            <w:r>
              <w:t>Siječanj</w:t>
            </w:r>
          </w:p>
          <w:p w:rsidR="00A07F50" w:rsidRDefault="00A07F50" w:rsidP="00C10BC1">
            <w:r>
              <w:t>Rujan</w:t>
            </w:r>
          </w:p>
          <w:p w:rsidR="00A07F50" w:rsidRDefault="00A07F50" w:rsidP="00C10BC1">
            <w:r>
              <w:t>Siječanj</w:t>
            </w:r>
          </w:p>
          <w:p w:rsidR="00A07F50" w:rsidRDefault="00A07F50" w:rsidP="00C10BC1"/>
          <w:p w:rsidR="00A07F50" w:rsidRDefault="00A07F50" w:rsidP="00C10BC1">
            <w:r>
              <w:t>Prosinac</w:t>
            </w:r>
          </w:p>
          <w:p w:rsidR="00A07F50" w:rsidRDefault="00A07F50" w:rsidP="00C10BC1"/>
          <w:p w:rsidR="00A07F50" w:rsidRDefault="00A07F50" w:rsidP="00C10BC1">
            <w:r>
              <w:t>Veljača</w:t>
            </w:r>
          </w:p>
          <w:p w:rsidR="00A07F50" w:rsidRDefault="00A07F50" w:rsidP="00C10BC1">
            <w:r>
              <w:t>Veljača</w:t>
            </w:r>
          </w:p>
          <w:p w:rsidR="00A07F50" w:rsidRDefault="00A07F50" w:rsidP="00C10BC1"/>
          <w:p w:rsidR="00A07F50" w:rsidRDefault="00A07F50" w:rsidP="00C10BC1"/>
          <w:p w:rsidR="00A07F50" w:rsidRDefault="00A07F50" w:rsidP="00C10BC1">
            <w:r>
              <w:t>Prosinac</w:t>
            </w:r>
          </w:p>
          <w:p w:rsidR="00A07F50" w:rsidRDefault="00A07F50" w:rsidP="00C10BC1"/>
          <w:p w:rsidR="00A07F50" w:rsidRDefault="00A07F50" w:rsidP="00C10BC1">
            <w:r>
              <w:t>Studeni</w:t>
            </w:r>
          </w:p>
          <w:p w:rsidR="00A07F50" w:rsidRDefault="00A07F50" w:rsidP="00C10BC1"/>
          <w:p w:rsidR="00A07F50" w:rsidRDefault="00A07F50" w:rsidP="00C10BC1">
            <w:r>
              <w:t>Travanj</w:t>
            </w:r>
          </w:p>
          <w:p w:rsidR="00A07F50" w:rsidRDefault="00A07F50" w:rsidP="00C10BC1"/>
          <w:p w:rsidR="00A07F50" w:rsidRDefault="00A07F50" w:rsidP="00C10BC1"/>
          <w:p w:rsidR="00A07F50" w:rsidRDefault="00A07F50" w:rsidP="00C10BC1">
            <w:r>
              <w:t>Studeni</w:t>
            </w:r>
          </w:p>
          <w:p w:rsidR="00A07F50" w:rsidRDefault="00A07F50" w:rsidP="00C10BC1"/>
          <w:p w:rsidR="00A07F50" w:rsidRPr="006A622C" w:rsidRDefault="00A07F50" w:rsidP="00C10BC1">
            <w:r>
              <w:t>Ožujak</w:t>
            </w:r>
          </w:p>
        </w:tc>
      </w:tr>
      <w:tr w:rsidR="00A07F50" w:rsidRPr="006A622C" w:rsidTr="00C10BC1">
        <w:tc>
          <w:tcPr>
            <w:tcW w:w="3397" w:type="dxa"/>
          </w:tcPr>
          <w:p w:rsidR="00A07F50" w:rsidRPr="006A622C" w:rsidRDefault="00A07F50" w:rsidP="00C10BC1">
            <w:r w:rsidRPr="00695EFB">
              <w:rPr>
                <w:b/>
              </w:rPr>
              <w:lastRenderedPageBreak/>
              <w:t>Prevencija ovisnosti o drogama, alkoholu, igrama na sreću</w:t>
            </w:r>
            <w:r w:rsidRPr="006A622C">
              <w:t xml:space="preserve"> uz izgradnju kulture življenja u zdravom okruženju i očuvanom okolišu</w:t>
            </w:r>
          </w:p>
          <w:p w:rsidR="00A07F50" w:rsidRPr="006A622C" w:rsidRDefault="00A07F50" w:rsidP="00C10BC1"/>
        </w:tc>
        <w:tc>
          <w:tcPr>
            <w:tcW w:w="2410" w:type="dxa"/>
          </w:tcPr>
          <w:p w:rsidR="00A07F50" w:rsidRPr="006A622C" w:rsidRDefault="00A07F50" w:rsidP="00C10BC1"/>
        </w:tc>
        <w:tc>
          <w:tcPr>
            <w:tcW w:w="1814" w:type="dxa"/>
          </w:tcPr>
          <w:p w:rsidR="00A07F50" w:rsidRPr="00EC6030" w:rsidRDefault="00A07F50" w:rsidP="00C10BC1">
            <w:pPr>
              <w:pStyle w:val="m-4240489322434873828msoplaintext"/>
              <w:shd w:val="clear" w:color="auto" w:fill="FFFFFF"/>
              <w:rPr>
                <w:color w:val="222222"/>
              </w:rPr>
            </w:pPr>
            <w:r w:rsidRPr="00EC6030">
              <w:rPr>
                <w:color w:val="222222"/>
              </w:rPr>
              <w:t>Svojim sadržajem, projekt je namijenjen i prilagođen djeci i mladima, učenicima osnovnih i srednjih škola</w:t>
            </w:r>
          </w:p>
          <w:p w:rsidR="00A07F50" w:rsidRPr="00EC6030" w:rsidRDefault="00A07F50" w:rsidP="00C10BC1"/>
        </w:tc>
        <w:tc>
          <w:tcPr>
            <w:tcW w:w="1588" w:type="dxa"/>
          </w:tcPr>
          <w:p w:rsidR="00A07F50" w:rsidRPr="006A622C" w:rsidRDefault="00A07F50" w:rsidP="00C10BC1">
            <w:r w:rsidRPr="006A622C">
              <w:t>7.8.</w:t>
            </w:r>
          </w:p>
        </w:tc>
        <w:tc>
          <w:tcPr>
            <w:tcW w:w="850" w:type="dxa"/>
          </w:tcPr>
          <w:p w:rsidR="00A07F50" w:rsidRPr="006A622C" w:rsidRDefault="00A07F50" w:rsidP="00C10BC1"/>
        </w:tc>
        <w:tc>
          <w:tcPr>
            <w:tcW w:w="993" w:type="dxa"/>
          </w:tcPr>
          <w:p w:rsidR="00A07F50" w:rsidRPr="006A622C" w:rsidRDefault="00A07F50" w:rsidP="00C10BC1">
            <w:r w:rsidRPr="006A622C">
              <w:t>1</w:t>
            </w:r>
          </w:p>
        </w:tc>
        <w:tc>
          <w:tcPr>
            <w:tcW w:w="1134" w:type="dxa"/>
          </w:tcPr>
          <w:p w:rsidR="00A07F50" w:rsidRPr="006A622C" w:rsidRDefault="00A07F50" w:rsidP="00C10BC1"/>
          <w:p w:rsidR="00A07F50" w:rsidRPr="006A622C" w:rsidRDefault="00A07F50" w:rsidP="00C10BC1">
            <w:r w:rsidRPr="006A622C">
              <w:t>MUP, PU Vukovarsko srijemska</w:t>
            </w:r>
          </w:p>
        </w:tc>
        <w:tc>
          <w:tcPr>
            <w:tcW w:w="2001" w:type="dxa"/>
          </w:tcPr>
          <w:p w:rsidR="00A07F50" w:rsidRPr="006A622C" w:rsidRDefault="00A07F50" w:rsidP="00C10BC1">
            <w:r>
              <w:t>Studeni-prosinac</w:t>
            </w:r>
          </w:p>
        </w:tc>
      </w:tr>
      <w:tr w:rsidR="00A07F50" w:rsidRPr="00EC6030" w:rsidTr="00C10BC1">
        <w:tc>
          <w:tcPr>
            <w:tcW w:w="3397" w:type="dxa"/>
          </w:tcPr>
          <w:p w:rsidR="00A07F50" w:rsidRPr="00EC6030" w:rsidRDefault="00A07F50" w:rsidP="00C10BC1">
            <w:pPr>
              <w:pStyle w:val="m-4240489322434873828msoplaintext"/>
              <w:shd w:val="clear" w:color="auto" w:fill="FFFFFF"/>
              <w:ind w:firstLine="708"/>
              <w:rPr>
                <w:b/>
                <w:color w:val="222222"/>
              </w:rPr>
            </w:pPr>
            <w:r w:rsidRPr="00EC6030">
              <w:rPr>
                <w:b/>
                <w:color w:val="222222"/>
              </w:rPr>
              <w:t>Prevencija nasilničkog kriminaliteta i vandalizma, prevencija obiteljskog nasilja, sprječavanje nasilja prema ženama i vršnjačkog nasilja te izgradnja kulture nenasilja.</w:t>
            </w:r>
          </w:p>
          <w:p w:rsidR="00A07F50" w:rsidRPr="00EC6030" w:rsidRDefault="00A07F50" w:rsidP="00C10BC1">
            <w:pPr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A07F50" w:rsidRPr="00EC6030" w:rsidRDefault="00A07F50" w:rsidP="00C10BC1"/>
        </w:tc>
        <w:tc>
          <w:tcPr>
            <w:tcW w:w="1814" w:type="dxa"/>
          </w:tcPr>
          <w:p w:rsidR="00A07F50" w:rsidRPr="00EC6030" w:rsidRDefault="00A07F50" w:rsidP="00C10BC1">
            <w:pPr>
              <w:pStyle w:val="m-4240489322434873828msoplaintext"/>
              <w:shd w:val="clear" w:color="auto" w:fill="FFFFFF"/>
              <w:rPr>
                <w:color w:val="222222"/>
              </w:rPr>
            </w:pPr>
            <w:r w:rsidRPr="00EC6030">
              <w:rPr>
                <w:color w:val="222222"/>
              </w:rPr>
              <w:t>Svojim sadržajem, projekt je namijenjen i prilagođen djeci i mladima, učenicima osnovnih i srednjih škola</w:t>
            </w:r>
          </w:p>
          <w:p w:rsidR="00A07F50" w:rsidRPr="00EC6030" w:rsidRDefault="00A07F50" w:rsidP="00C10BC1"/>
        </w:tc>
        <w:tc>
          <w:tcPr>
            <w:tcW w:w="1588" w:type="dxa"/>
          </w:tcPr>
          <w:p w:rsidR="00A07F50" w:rsidRPr="00EC6030" w:rsidRDefault="00A07F50" w:rsidP="00C10BC1">
            <w:r w:rsidRPr="00EC6030">
              <w:t>7.</w:t>
            </w:r>
            <w:r>
              <w:t>8.</w:t>
            </w:r>
          </w:p>
        </w:tc>
        <w:tc>
          <w:tcPr>
            <w:tcW w:w="850" w:type="dxa"/>
          </w:tcPr>
          <w:p w:rsidR="00A07F50" w:rsidRPr="00EC6030" w:rsidRDefault="00A07F50" w:rsidP="00C10BC1"/>
        </w:tc>
        <w:tc>
          <w:tcPr>
            <w:tcW w:w="993" w:type="dxa"/>
          </w:tcPr>
          <w:p w:rsidR="00A07F50" w:rsidRPr="00EC6030" w:rsidRDefault="00A07F50" w:rsidP="00C10BC1">
            <w:r>
              <w:t>1</w:t>
            </w:r>
          </w:p>
        </w:tc>
        <w:tc>
          <w:tcPr>
            <w:tcW w:w="1134" w:type="dxa"/>
          </w:tcPr>
          <w:p w:rsidR="00A07F50" w:rsidRPr="00EC6030" w:rsidRDefault="00A07F50" w:rsidP="00C10BC1">
            <w:r w:rsidRPr="00EC6030">
              <w:t>MUP, PU Vukovarsko srijemska</w:t>
            </w:r>
          </w:p>
        </w:tc>
        <w:tc>
          <w:tcPr>
            <w:tcW w:w="2001" w:type="dxa"/>
          </w:tcPr>
          <w:p w:rsidR="00A07F50" w:rsidRPr="00EC6030" w:rsidRDefault="00A07F50" w:rsidP="00C10BC1"/>
          <w:p w:rsidR="00A07F50" w:rsidRPr="00EC6030" w:rsidRDefault="00A07F50" w:rsidP="00C10BC1">
            <w:r>
              <w:t>Tijekom godine</w:t>
            </w:r>
          </w:p>
          <w:p w:rsidR="00A07F50" w:rsidRPr="00EC6030" w:rsidRDefault="00A07F50" w:rsidP="00C10BC1"/>
          <w:p w:rsidR="00A07F50" w:rsidRPr="00EC6030" w:rsidRDefault="00A07F50" w:rsidP="00C10BC1"/>
        </w:tc>
      </w:tr>
      <w:tr w:rsidR="00A07F50" w:rsidRPr="00EC6030" w:rsidTr="00C10BC1">
        <w:tc>
          <w:tcPr>
            <w:tcW w:w="3397" w:type="dxa"/>
          </w:tcPr>
          <w:p w:rsidR="00A07F50" w:rsidRPr="00EC6030" w:rsidRDefault="00A07F50" w:rsidP="00C10BC1">
            <w:pPr>
              <w:pStyle w:val="m-4240489322434873828msoplaintext"/>
              <w:shd w:val="clear" w:color="auto" w:fill="FFFFFF"/>
              <w:ind w:firstLine="708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lastRenderedPageBreak/>
              <w:t>Senzibilizacija javnosti, posebice najmlađe populacije i njihovih roditelja o opasnostima i rizicima neadekvatnog korištenja i nepoznavanja računalne i komunikacijske tehnologije te Interneta, uključujući prevenciju ovisnosti i internetu</w:t>
            </w:r>
          </w:p>
        </w:tc>
        <w:tc>
          <w:tcPr>
            <w:tcW w:w="2410" w:type="dxa"/>
          </w:tcPr>
          <w:p w:rsidR="00A07F50" w:rsidRPr="00EC6030" w:rsidRDefault="00A07F50" w:rsidP="00C10BC1"/>
        </w:tc>
        <w:tc>
          <w:tcPr>
            <w:tcW w:w="1814" w:type="dxa"/>
          </w:tcPr>
          <w:p w:rsidR="00A07F50" w:rsidRPr="00EC6030" w:rsidRDefault="00A07F50" w:rsidP="00C10BC1">
            <w:pPr>
              <w:pStyle w:val="m-4240489322434873828msoplaintext"/>
              <w:shd w:val="clear" w:color="auto" w:fill="FFFFFF"/>
              <w:rPr>
                <w:color w:val="222222"/>
              </w:rPr>
            </w:pPr>
            <w:r w:rsidRPr="00EC6030">
              <w:rPr>
                <w:color w:val="222222"/>
              </w:rPr>
              <w:t>Svojim sadržajem, projekt je namijenjen i prilagođen djeci i mladima, učenicima osnovnih i srednjih škola</w:t>
            </w:r>
          </w:p>
          <w:p w:rsidR="00A07F50" w:rsidRPr="00EC6030" w:rsidRDefault="00A07F50" w:rsidP="00C10BC1"/>
        </w:tc>
        <w:tc>
          <w:tcPr>
            <w:tcW w:w="1588" w:type="dxa"/>
          </w:tcPr>
          <w:p w:rsidR="00A07F50" w:rsidRPr="00EC6030" w:rsidRDefault="00A07F50" w:rsidP="00C10BC1">
            <w:r>
              <w:t>7.8.</w:t>
            </w:r>
          </w:p>
        </w:tc>
        <w:tc>
          <w:tcPr>
            <w:tcW w:w="850" w:type="dxa"/>
          </w:tcPr>
          <w:p w:rsidR="00A07F50" w:rsidRPr="00EC6030" w:rsidRDefault="00A07F50" w:rsidP="00C10BC1"/>
        </w:tc>
        <w:tc>
          <w:tcPr>
            <w:tcW w:w="993" w:type="dxa"/>
          </w:tcPr>
          <w:p w:rsidR="00A07F50" w:rsidRDefault="00A07F50" w:rsidP="00C10BC1"/>
        </w:tc>
        <w:tc>
          <w:tcPr>
            <w:tcW w:w="1134" w:type="dxa"/>
          </w:tcPr>
          <w:p w:rsidR="00A07F50" w:rsidRPr="00EC6030" w:rsidRDefault="00A07F50" w:rsidP="00C10BC1">
            <w:r w:rsidRPr="00EC6030">
              <w:t>MUP, PU Vukovarsko srijemska</w:t>
            </w:r>
          </w:p>
        </w:tc>
        <w:tc>
          <w:tcPr>
            <w:tcW w:w="2001" w:type="dxa"/>
          </w:tcPr>
          <w:p w:rsidR="00A07F50" w:rsidRPr="00EC6030" w:rsidRDefault="00A07F50" w:rsidP="00C10BC1">
            <w:r>
              <w:t>Veljača 2023.</w:t>
            </w:r>
          </w:p>
        </w:tc>
      </w:tr>
      <w:tr w:rsidR="00A07F50" w:rsidRPr="006A622C" w:rsidTr="00C10BC1">
        <w:tc>
          <w:tcPr>
            <w:tcW w:w="3397" w:type="dxa"/>
          </w:tcPr>
          <w:p w:rsidR="00A07F50" w:rsidRPr="002E72D5" w:rsidRDefault="00A07F50" w:rsidP="00C10BC1">
            <w:pPr>
              <w:rPr>
                <w:b/>
              </w:rPr>
            </w:pPr>
            <w:r w:rsidRPr="002E72D5">
              <w:rPr>
                <w:b/>
              </w:rPr>
              <w:t>Sigurno u prometu</w:t>
            </w:r>
          </w:p>
          <w:p w:rsidR="00A07F50" w:rsidRPr="002E72D5" w:rsidRDefault="00A07F50" w:rsidP="00C10BC1">
            <w:pPr>
              <w:rPr>
                <w:b/>
              </w:rPr>
            </w:pPr>
            <w:r w:rsidRPr="002E72D5">
              <w:rPr>
                <w:b/>
              </w:rPr>
              <w:t>(nacionalni program sigurnosti cestovnog prometa)</w:t>
            </w:r>
          </w:p>
          <w:p w:rsidR="00A07F50" w:rsidRDefault="00A07F50" w:rsidP="00C10BC1">
            <w:pPr>
              <w:rPr>
                <w:b/>
                <w:bCs/>
                <w:color w:val="000000" w:themeColor="text1"/>
              </w:rPr>
            </w:pPr>
            <w:r w:rsidRPr="00DA1D72">
              <w:t>Cilj: educirati učenike 1. razreda kako se sigurno kretati u prometu i uočiti opasnosti koje vrebaju na cesti</w:t>
            </w:r>
          </w:p>
        </w:tc>
        <w:tc>
          <w:tcPr>
            <w:tcW w:w="2410" w:type="dxa"/>
          </w:tcPr>
          <w:p w:rsidR="00A07F50" w:rsidRDefault="00A07F50" w:rsidP="00C10BC1">
            <w:r>
              <w:t>Pozitivno mišljenje Agencije za odgoj i obrazovanje</w:t>
            </w:r>
          </w:p>
        </w:tc>
        <w:tc>
          <w:tcPr>
            <w:tcW w:w="1814" w:type="dxa"/>
          </w:tcPr>
          <w:p w:rsidR="00A07F50" w:rsidRDefault="00A07F50" w:rsidP="00C10BC1">
            <w:r>
              <w:t>Pozitivno mišljenje Agencije za odgoj i obrazovanje</w:t>
            </w:r>
          </w:p>
        </w:tc>
        <w:tc>
          <w:tcPr>
            <w:tcW w:w="1588" w:type="dxa"/>
          </w:tcPr>
          <w:p w:rsidR="00A07F50" w:rsidRDefault="00A07F50" w:rsidP="00C10BC1">
            <w:r>
              <w:t>1.raz.</w:t>
            </w:r>
          </w:p>
        </w:tc>
        <w:tc>
          <w:tcPr>
            <w:tcW w:w="850" w:type="dxa"/>
          </w:tcPr>
          <w:p w:rsidR="00A07F50" w:rsidRPr="006A622C" w:rsidRDefault="00A07F50" w:rsidP="00C10BC1"/>
        </w:tc>
        <w:tc>
          <w:tcPr>
            <w:tcW w:w="993" w:type="dxa"/>
          </w:tcPr>
          <w:p w:rsidR="00A07F50" w:rsidRDefault="00A07F50" w:rsidP="00C10BC1"/>
        </w:tc>
        <w:tc>
          <w:tcPr>
            <w:tcW w:w="1134" w:type="dxa"/>
          </w:tcPr>
          <w:p w:rsidR="00A07F50" w:rsidRDefault="00A07F50" w:rsidP="00C10BC1">
            <w:r>
              <w:t>Policijski službenik Odjela prevencije</w:t>
            </w:r>
          </w:p>
        </w:tc>
        <w:tc>
          <w:tcPr>
            <w:tcW w:w="2001" w:type="dxa"/>
          </w:tcPr>
          <w:p w:rsidR="00A07F50" w:rsidRDefault="00A07F50" w:rsidP="00C10BC1">
            <w:r>
              <w:t>Rujan 2020.</w:t>
            </w:r>
          </w:p>
        </w:tc>
      </w:tr>
    </w:tbl>
    <w:p w:rsidR="00A07F50" w:rsidRDefault="00A07F50" w:rsidP="00A07F50">
      <w:pPr>
        <w:rPr>
          <w:b/>
        </w:rPr>
      </w:pPr>
    </w:p>
    <w:p w:rsidR="00A07F50" w:rsidRDefault="00A07F50" w:rsidP="00A07F50">
      <w:pPr>
        <w:rPr>
          <w:b/>
        </w:rPr>
      </w:pPr>
      <w:r w:rsidRPr="00986A04">
        <w:rPr>
          <w:b/>
        </w:rPr>
        <w:t>Svaki razrednik izradio je preventivni program za svoj razredni odjel temeljen na specifičnosti razrednog odjela i ukazanih potreba.</w:t>
      </w:r>
    </w:p>
    <w:p w:rsidR="00A07F50" w:rsidRPr="00986A04" w:rsidRDefault="00A07F50" w:rsidP="00A07F50">
      <w:pPr>
        <w:rPr>
          <w:b/>
        </w:rPr>
      </w:pPr>
    </w:p>
    <w:p w:rsidR="00A07F50" w:rsidRDefault="00A07F50" w:rsidP="00A07F50">
      <w:r w:rsidRPr="009A1FBE">
        <w:rPr>
          <w:b/>
        </w:rPr>
        <w:t xml:space="preserve">Kroz </w:t>
      </w:r>
      <w:proofErr w:type="spellStart"/>
      <w:r>
        <w:rPr>
          <w:b/>
        </w:rPr>
        <w:t>međupredmetne</w:t>
      </w:r>
      <w:proofErr w:type="spellEnd"/>
      <w:r>
        <w:rPr>
          <w:b/>
        </w:rPr>
        <w:t xml:space="preserve"> teme</w:t>
      </w:r>
      <w:r>
        <w:t xml:space="preserve"> </w:t>
      </w:r>
      <w:r w:rsidRPr="005A6B18">
        <w:rPr>
          <w:b/>
        </w:rPr>
        <w:t>učitelji, razrednici i stručni suradnici</w:t>
      </w:r>
      <w:r>
        <w:t xml:space="preserve"> pomoći će učenicima stjecati znanja, vještine i navike za miroljubivo i konstruktivno rješavanje sukoba. Teme na SR: komunikacijske vještine, samokontrola, empatija, odgovorno ponašanje, zdrave životne navike, preuzimanje odgovornosti, oblici ovisnosti i štetni utjecaj na zdravlje.</w:t>
      </w:r>
    </w:p>
    <w:p w:rsidR="00A07F50" w:rsidRDefault="00A07F50" w:rsidP="00A07F50"/>
    <w:p w:rsidR="00A07F50" w:rsidRDefault="00A07F50" w:rsidP="00A07F50">
      <w:r w:rsidRPr="009A1FBE">
        <w:rPr>
          <w:b/>
        </w:rPr>
        <w:t>Individualni rad</w:t>
      </w:r>
      <w:r>
        <w:t xml:space="preserve"> s učenicima kod kojih je primijećena potreba reguliranja ponašanja, raditi će individualno tijekom školske godine učitelji, razrednici, psiholog i pedagog, surađivati s roditeljima.</w:t>
      </w:r>
    </w:p>
    <w:p w:rsidR="00A07F50" w:rsidRDefault="00A07F50" w:rsidP="00A07F50"/>
    <w:p w:rsidR="00A07F50" w:rsidRDefault="00A07F50" w:rsidP="00A07F50">
      <w:pPr>
        <w:rPr>
          <w:b/>
        </w:rPr>
      </w:pPr>
      <w:r w:rsidRPr="001C1E72">
        <w:rPr>
          <w:b/>
        </w:rPr>
        <w:t>Obilježavanja tematskih datuma tijekom godine:</w:t>
      </w:r>
    </w:p>
    <w:p w:rsidR="00A07F50" w:rsidRPr="00E740F3" w:rsidRDefault="00A07F50" w:rsidP="00A07F5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740F3">
        <w:rPr>
          <w:sz w:val="24"/>
          <w:szCs w:val="24"/>
        </w:rPr>
        <w:t>Obilježavanje Svjetskog dana mentalnog zdravlja (10.10.)</w:t>
      </w:r>
    </w:p>
    <w:p w:rsidR="00A07F50" w:rsidRPr="00E740F3" w:rsidRDefault="00A07F50" w:rsidP="00A07F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740F3">
        <w:rPr>
          <w:rFonts w:ascii="Times New Roman" w:hAnsi="Times New Roman"/>
          <w:sz w:val="24"/>
          <w:szCs w:val="24"/>
        </w:rPr>
        <w:t>Obilježavanje Mjeseca borbe protiv ovisnosti (15.11.-15.12.202</w:t>
      </w:r>
      <w:r>
        <w:rPr>
          <w:rFonts w:ascii="Times New Roman" w:hAnsi="Times New Roman"/>
          <w:sz w:val="24"/>
          <w:szCs w:val="24"/>
        </w:rPr>
        <w:t>2</w:t>
      </w:r>
      <w:r w:rsidRPr="00E740F3">
        <w:rPr>
          <w:rFonts w:ascii="Times New Roman" w:hAnsi="Times New Roman"/>
          <w:sz w:val="24"/>
          <w:szCs w:val="24"/>
        </w:rPr>
        <w:t>.)</w:t>
      </w:r>
    </w:p>
    <w:p w:rsidR="00A07F50" w:rsidRPr="00E740F3" w:rsidRDefault="00A07F50" w:rsidP="00A07F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740F3">
        <w:rPr>
          <w:rFonts w:ascii="Times New Roman" w:hAnsi="Times New Roman"/>
          <w:sz w:val="24"/>
          <w:szCs w:val="24"/>
        </w:rPr>
        <w:t>Dan sigurnijeg interneta (veljača 202</w:t>
      </w:r>
      <w:r>
        <w:rPr>
          <w:rFonts w:ascii="Times New Roman" w:hAnsi="Times New Roman"/>
          <w:sz w:val="24"/>
          <w:szCs w:val="24"/>
        </w:rPr>
        <w:t>3</w:t>
      </w:r>
      <w:r w:rsidRPr="00E740F3">
        <w:rPr>
          <w:rFonts w:ascii="Times New Roman" w:hAnsi="Times New Roman"/>
          <w:sz w:val="24"/>
          <w:szCs w:val="24"/>
        </w:rPr>
        <w:t>.)</w:t>
      </w:r>
    </w:p>
    <w:p w:rsidR="00A07F50" w:rsidRPr="00E740F3" w:rsidRDefault="00A07F50" w:rsidP="00A07F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740F3">
        <w:rPr>
          <w:rFonts w:ascii="Times New Roman" w:hAnsi="Times New Roman"/>
          <w:sz w:val="24"/>
          <w:szCs w:val="24"/>
        </w:rPr>
        <w:lastRenderedPageBreak/>
        <w:t>Dan ružičastih majica – Dan borbe protiv nasilja (veljača 2022.)</w:t>
      </w:r>
    </w:p>
    <w:p w:rsidR="00A07F50" w:rsidRPr="00E740F3" w:rsidRDefault="00A07F50" w:rsidP="00A07F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740F3">
        <w:rPr>
          <w:rFonts w:ascii="Times New Roman" w:hAnsi="Times New Roman"/>
          <w:sz w:val="24"/>
          <w:szCs w:val="24"/>
        </w:rPr>
        <w:t xml:space="preserve">Projekt „Živim život bez nasilja“ – In </w:t>
      </w:r>
      <w:proofErr w:type="spellStart"/>
      <w:r w:rsidRPr="00E740F3">
        <w:rPr>
          <w:rFonts w:ascii="Times New Roman" w:hAnsi="Times New Roman"/>
          <w:sz w:val="24"/>
          <w:szCs w:val="24"/>
        </w:rPr>
        <w:t>memorijam</w:t>
      </w:r>
      <w:proofErr w:type="spellEnd"/>
      <w:r w:rsidRPr="00E740F3">
        <w:rPr>
          <w:rFonts w:ascii="Times New Roman" w:hAnsi="Times New Roman"/>
          <w:sz w:val="24"/>
          <w:szCs w:val="24"/>
        </w:rPr>
        <w:t xml:space="preserve"> Miroslav Tunjić 2021.</w:t>
      </w:r>
    </w:p>
    <w:p w:rsidR="00A07F50" w:rsidRPr="002E72D5" w:rsidRDefault="00A07F50" w:rsidP="00A07F50">
      <w:pPr>
        <w:ind w:left="360"/>
      </w:pPr>
    </w:p>
    <w:p w:rsidR="00A07F50" w:rsidRDefault="00A07F50" w:rsidP="00A07F50">
      <w:r>
        <w:tab/>
      </w:r>
    </w:p>
    <w:p w:rsidR="00A07F50" w:rsidRDefault="00A07F50" w:rsidP="00A07F50"/>
    <w:p w:rsidR="00A07F50" w:rsidRDefault="00A07F50" w:rsidP="00A07F50"/>
    <w:p w:rsidR="00A07F50" w:rsidRPr="006A622C" w:rsidRDefault="00A07F50" w:rsidP="00A07F50"/>
    <w:p w:rsidR="00A07F50" w:rsidRDefault="00A07F50" w:rsidP="00A07F50"/>
    <w:p w:rsidR="00A07F50" w:rsidRPr="006A622C" w:rsidRDefault="00A07F50" w:rsidP="00A07F50"/>
    <w:p w:rsidR="00A07F50" w:rsidRPr="00C734DA" w:rsidRDefault="00A07F50" w:rsidP="00A07F50">
      <w:pPr>
        <w:rPr>
          <w:b/>
          <w:sz w:val="32"/>
          <w:szCs w:val="32"/>
        </w:rPr>
      </w:pPr>
      <w:r w:rsidRPr="00C734DA">
        <w:rPr>
          <w:b/>
          <w:sz w:val="32"/>
          <w:szCs w:val="32"/>
        </w:rPr>
        <w:t>Rad s roditeljima</w:t>
      </w:r>
    </w:p>
    <w:p w:rsidR="00A07F50" w:rsidRPr="00736119" w:rsidRDefault="00A07F50" w:rsidP="00A07F50">
      <w:pPr>
        <w:pStyle w:val="Bezproreda"/>
      </w:pPr>
      <w:r w:rsidRPr="00736119">
        <w:t xml:space="preserve">Kroz individualne susrete te organizirane roditeljske sastanke upozoriti roditelje na važnost suradnje sa školom, upoznati ih  s time kada i kome se mogu obratiti za pomoć. Roditelje educirati za prepoznavanje agresivnog ponašanje, te pružati pomoć i savjetovanje u cilju uspješnijeg rješavanja osobnih problema svakog učenika. </w:t>
      </w:r>
    </w:p>
    <w:p w:rsidR="00A07F50" w:rsidRPr="00736119" w:rsidRDefault="00A07F50" w:rsidP="00A07F50">
      <w:pPr>
        <w:pStyle w:val="Bezproreda"/>
      </w:pPr>
      <w:r w:rsidRPr="00736119">
        <w:t xml:space="preserve">U slučaju nasilja u školi, odmah obavijestiti roditelje, pružiti pomoć i savjet kako nenasilno rješavati sukobe, po potrebi dogovoriti dugoročniju suradnju. </w:t>
      </w:r>
    </w:p>
    <w:p w:rsidR="00A07F50" w:rsidRPr="00736119" w:rsidRDefault="00A07F50" w:rsidP="00A07F50">
      <w:pPr>
        <w:pStyle w:val="Bezproreda"/>
      </w:pPr>
      <w:r w:rsidRPr="00736119">
        <w:t xml:space="preserve">Ukoliko roditelji ne poduzimaju dogovorene odgojne metode, o tome obavijestiti Centar za socijalnu skrb. </w:t>
      </w:r>
    </w:p>
    <w:p w:rsidR="00A07F50" w:rsidRPr="00736119" w:rsidRDefault="00A07F50" w:rsidP="00A07F50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992"/>
        <w:gridCol w:w="4253"/>
        <w:gridCol w:w="1276"/>
        <w:gridCol w:w="1418"/>
      </w:tblGrid>
      <w:tr w:rsidR="00A07F50" w:rsidRPr="006A622C" w:rsidTr="00C10BC1">
        <w:tc>
          <w:tcPr>
            <w:tcW w:w="3397" w:type="dxa"/>
            <w:shd w:val="clear" w:color="auto" w:fill="EDEDED" w:themeFill="accent3" w:themeFillTint="33"/>
          </w:tcPr>
          <w:p w:rsidR="00A07F50" w:rsidRPr="006A622C" w:rsidRDefault="00A07F50" w:rsidP="00C10BC1">
            <w:pPr>
              <w:rPr>
                <w:b/>
              </w:rPr>
            </w:pPr>
            <w:r w:rsidRPr="006A622C">
              <w:rPr>
                <w:b/>
              </w:rPr>
              <w:t>Oblik rada aktivnosti (individualno savjetovanje, grupno savjetovanje, roditeljski sastanak, vijeće roditelja)</w:t>
            </w:r>
          </w:p>
          <w:p w:rsidR="00A07F50" w:rsidRPr="006A622C" w:rsidRDefault="00A07F50" w:rsidP="00C10BC1">
            <w:pPr>
              <w:rPr>
                <w:b/>
              </w:rPr>
            </w:pPr>
          </w:p>
          <w:p w:rsidR="00A07F50" w:rsidRPr="006A622C" w:rsidRDefault="00A07F50" w:rsidP="00C10BC1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EDEDED" w:themeFill="accent3" w:themeFillTint="33"/>
          </w:tcPr>
          <w:p w:rsidR="00A07F50" w:rsidRPr="006A622C" w:rsidRDefault="00A07F50" w:rsidP="00C10BC1">
            <w:pPr>
              <w:rPr>
                <w:b/>
              </w:rPr>
            </w:pPr>
            <w:r w:rsidRPr="006A622C">
              <w:rPr>
                <w:b/>
              </w:rPr>
              <w:t>Razina intervencije(univerzalna, selektivna, indicirana)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:rsidR="00A07F50" w:rsidRPr="006A622C" w:rsidRDefault="00A07F50" w:rsidP="00C10BC1">
            <w:pPr>
              <w:rPr>
                <w:b/>
              </w:rPr>
            </w:pPr>
            <w:r w:rsidRPr="006A622C">
              <w:rPr>
                <w:b/>
              </w:rPr>
              <w:t>Sudionici</w:t>
            </w:r>
            <w:r>
              <w:rPr>
                <w:b/>
              </w:rPr>
              <w:t>/razred</w:t>
            </w:r>
          </w:p>
        </w:tc>
        <w:tc>
          <w:tcPr>
            <w:tcW w:w="4253" w:type="dxa"/>
            <w:shd w:val="clear" w:color="auto" w:fill="EDEDED" w:themeFill="accent3" w:themeFillTint="33"/>
          </w:tcPr>
          <w:p w:rsidR="00A07F50" w:rsidRPr="006A622C" w:rsidRDefault="00A07F50" w:rsidP="00C10BC1">
            <w:pPr>
              <w:rPr>
                <w:b/>
              </w:rPr>
            </w:pPr>
            <w:r w:rsidRPr="006A622C">
              <w:rPr>
                <w:b/>
              </w:rPr>
              <w:t>Tema( naziv radionice/predavanja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:rsidR="00A07F50" w:rsidRPr="006A622C" w:rsidRDefault="00A07F50" w:rsidP="00C10BC1">
            <w:pPr>
              <w:rPr>
                <w:b/>
              </w:rPr>
            </w:pPr>
            <w:r w:rsidRPr="006A622C">
              <w:rPr>
                <w:b/>
              </w:rPr>
              <w:t>Voditelj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:rsidR="00A07F50" w:rsidRPr="006A622C" w:rsidRDefault="00A07F50" w:rsidP="00C10BC1">
            <w:pPr>
              <w:rPr>
                <w:b/>
              </w:rPr>
            </w:pPr>
            <w:r w:rsidRPr="006A622C">
              <w:rPr>
                <w:b/>
              </w:rPr>
              <w:t>Vrijeme provedbe</w:t>
            </w:r>
          </w:p>
        </w:tc>
      </w:tr>
      <w:tr w:rsidR="00A07F50" w:rsidRPr="006A622C" w:rsidTr="00C10BC1">
        <w:tc>
          <w:tcPr>
            <w:tcW w:w="3397" w:type="dxa"/>
          </w:tcPr>
          <w:p w:rsidR="00A07F50" w:rsidRPr="00F705BD" w:rsidRDefault="00A07F50" w:rsidP="00C10BC1">
            <w:pPr>
              <w:rPr>
                <w:bCs/>
              </w:rPr>
            </w:pPr>
            <w:r>
              <w:rPr>
                <w:bCs/>
              </w:rPr>
              <w:t>Individualno i grupno savjetovanje</w:t>
            </w:r>
          </w:p>
        </w:tc>
        <w:tc>
          <w:tcPr>
            <w:tcW w:w="1843" w:type="dxa"/>
          </w:tcPr>
          <w:p w:rsidR="00A07F50" w:rsidRDefault="00A07F50" w:rsidP="00C10BC1">
            <w:pPr>
              <w:rPr>
                <w:bCs/>
              </w:rPr>
            </w:pPr>
            <w:r>
              <w:rPr>
                <w:bCs/>
              </w:rPr>
              <w:t>Selektivno</w:t>
            </w:r>
          </w:p>
        </w:tc>
        <w:tc>
          <w:tcPr>
            <w:tcW w:w="992" w:type="dxa"/>
          </w:tcPr>
          <w:p w:rsidR="00A07F50" w:rsidRPr="00736119" w:rsidRDefault="00A07F50" w:rsidP="00C10BC1">
            <w:r w:rsidRPr="00736119">
              <w:t>1.-8.</w:t>
            </w:r>
          </w:p>
        </w:tc>
        <w:tc>
          <w:tcPr>
            <w:tcW w:w="4253" w:type="dxa"/>
          </w:tcPr>
          <w:p w:rsidR="00A07F50" w:rsidRPr="00736119" w:rsidRDefault="00A07F50" w:rsidP="00C10BC1">
            <w:r w:rsidRPr="00736119">
              <w:t>Po ukazanoj potrebi.</w:t>
            </w:r>
          </w:p>
        </w:tc>
        <w:tc>
          <w:tcPr>
            <w:tcW w:w="1276" w:type="dxa"/>
          </w:tcPr>
          <w:p w:rsidR="00A07F50" w:rsidRPr="00695EFB" w:rsidRDefault="00A07F50" w:rsidP="00C10BC1">
            <w:r>
              <w:t>Ravnatelj, razrednici, stručni suradnici</w:t>
            </w:r>
          </w:p>
        </w:tc>
        <w:tc>
          <w:tcPr>
            <w:tcW w:w="1418" w:type="dxa"/>
          </w:tcPr>
          <w:p w:rsidR="00A07F50" w:rsidRPr="006647EB" w:rsidRDefault="00A07F50" w:rsidP="00C10BC1">
            <w:r w:rsidRPr="006647EB">
              <w:t>Tijekom godine</w:t>
            </w:r>
          </w:p>
        </w:tc>
      </w:tr>
      <w:tr w:rsidR="00A07F50" w:rsidRPr="006A622C" w:rsidTr="00C10BC1">
        <w:tc>
          <w:tcPr>
            <w:tcW w:w="3397" w:type="dxa"/>
          </w:tcPr>
          <w:p w:rsidR="00A07F50" w:rsidRPr="00F705BD" w:rsidRDefault="00A07F50" w:rsidP="00C10BC1">
            <w:pPr>
              <w:rPr>
                <w:bCs/>
              </w:rPr>
            </w:pPr>
            <w:r w:rsidRPr="00F705BD">
              <w:rPr>
                <w:bCs/>
              </w:rPr>
              <w:t>Roditeljski sastanak</w:t>
            </w:r>
          </w:p>
        </w:tc>
        <w:tc>
          <w:tcPr>
            <w:tcW w:w="1843" w:type="dxa"/>
          </w:tcPr>
          <w:p w:rsidR="00A07F50" w:rsidRPr="00E25F2A" w:rsidRDefault="00A07F50" w:rsidP="00C10BC1">
            <w:pPr>
              <w:rPr>
                <w:bCs/>
              </w:rPr>
            </w:pPr>
            <w:r>
              <w:rPr>
                <w:bCs/>
              </w:rPr>
              <w:t>U</w:t>
            </w:r>
            <w:r w:rsidRPr="00E25F2A">
              <w:rPr>
                <w:bCs/>
              </w:rPr>
              <w:t>niverzalna</w:t>
            </w:r>
          </w:p>
        </w:tc>
        <w:tc>
          <w:tcPr>
            <w:tcW w:w="992" w:type="dxa"/>
          </w:tcPr>
          <w:p w:rsidR="00A07F50" w:rsidRPr="00695EFB" w:rsidRDefault="00A07F50" w:rsidP="00C10BC1">
            <w:r w:rsidRPr="00695EFB">
              <w:t xml:space="preserve">1.  </w:t>
            </w:r>
          </w:p>
        </w:tc>
        <w:tc>
          <w:tcPr>
            <w:tcW w:w="4253" w:type="dxa"/>
          </w:tcPr>
          <w:p w:rsidR="00A07F50" w:rsidRPr="006A622C" w:rsidRDefault="00A07F50" w:rsidP="00C10BC1">
            <w:pPr>
              <w:rPr>
                <w:b/>
              </w:rPr>
            </w:pPr>
            <w:r>
              <w:rPr>
                <w:b/>
              </w:rPr>
              <w:t>Polazak u školu</w:t>
            </w:r>
          </w:p>
        </w:tc>
        <w:tc>
          <w:tcPr>
            <w:tcW w:w="1276" w:type="dxa"/>
          </w:tcPr>
          <w:p w:rsidR="00A07F50" w:rsidRPr="00695EFB" w:rsidRDefault="00A07F50" w:rsidP="00C10BC1">
            <w:r w:rsidRPr="00695EFB">
              <w:t>pedagog, psiholog</w:t>
            </w:r>
          </w:p>
        </w:tc>
        <w:tc>
          <w:tcPr>
            <w:tcW w:w="1418" w:type="dxa"/>
          </w:tcPr>
          <w:p w:rsidR="00A07F50" w:rsidRPr="006A622C" w:rsidRDefault="00A07F50" w:rsidP="00C10BC1">
            <w:pPr>
              <w:rPr>
                <w:b/>
              </w:rPr>
            </w:pPr>
          </w:p>
        </w:tc>
      </w:tr>
      <w:tr w:rsidR="00A07F50" w:rsidRPr="006A622C" w:rsidTr="00C10BC1">
        <w:tc>
          <w:tcPr>
            <w:tcW w:w="3397" w:type="dxa"/>
          </w:tcPr>
          <w:p w:rsidR="00A07F50" w:rsidRPr="00F705BD" w:rsidRDefault="00A07F50" w:rsidP="00C10BC1">
            <w:pPr>
              <w:rPr>
                <w:bCs/>
              </w:rPr>
            </w:pPr>
            <w:r>
              <w:rPr>
                <w:bCs/>
              </w:rPr>
              <w:t>Roditeljski sastanak</w:t>
            </w:r>
          </w:p>
        </w:tc>
        <w:tc>
          <w:tcPr>
            <w:tcW w:w="1843" w:type="dxa"/>
          </w:tcPr>
          <w:p w:rsidR="00A07F50" w:rsidRDefault="00A07F50" w:rsidP="00C10BC1">
            <w:pPr>
              <w:rPr>
                <w:bCs/>
              </w:rPr>
            </w:pPr>
            <w:r>
              <w:rPr>
                <w:bCs/>
              </w:rPr>
              <w:t>Univerzalna</w:t>
            </w:r>
          </w:p>
        </w:tc>
        <w:tc>
          <w:tcPr>
            <w:tcW w:w="992" w:type="dxa"/>
          </w:tcPr>
          <w:p w:rsidR="00A07F50" w:rsidRPr="00695EFB" w:rsidRDefault="00A07F50" w:rsidP="00C10BC1">
            <w:r>
              <w:t>2.</w:t>
            </w:r>
          </w:p>
        </w:tc>
        <w:tc>
          <w:tcPr>
            <w:tcW w:w="4253" w:type="dxa"/>
          </w:tcPr>
          <w:p w:rsidR="00A07F50" w:rsidRDefault="00A07F50" w:rsidP="00C10BC1">
            <w:pPr>
              <w:rPr>
                <w:b/>
              </w:rPr>
            </w:pPr>
            <w:r>
              <w:rPr>
                <w:b/>
              </w:rPr>
              <w:t>Čitanje s razumijevanjem</w:t>
            </w:r>
          </w:p>
        </w:tc>
        <w:tc>
          <w:tcPr>
            <w:tcW w:w="1276" w:type="dxa"/>
          </w:tcPr>
          <w:p w:rsidR="00A07F50" w:rsidRPr="00695EFB" w:rsidRDefault="00A07F50" w:rsidP="00C10BC1">
            <w:r>
              <w:t>pedagog</w:t>
            </w:r>
          </w:p>
        </w:tc>
        <w:tc>
          <w:tcPr>
            <w:tcW w:w="1418" w:type="dxa"/>
          </w:tcPr>
          <w:p w:rsidR="00A07F50" w:rsidRPr="006A622C" w:rsidRDefault="00A07F50" w:rsidP="00C10BC1">
            <w:pPr>
              <w:rPr>
                <w:b/>
              </w:rPr>
            </w:pPr>
          </w:p>
        </w:tc>
      </w:tr>
      <w:tr w:rsidR="00A07F50" w:rsidRPr="006A622C" w:rsidTr="00C10BC1">
        <w:tc>
          <w:tcPr>
            <w:tcW w:w="3397" w:type="dxa"/>
          </w:tcPr>
          <w:p w:rsidR="00A07F50" w:rsidRPr="006A622C" w:rsidRDefault="00A07F50" w:rsidP="00C10BC1">
            <w:r w:rsidRPr="006A622C">
              <w:lastRenderedPageBreak/>
              <w:t>Roditeljski sastanak</w:t>
            </w:r>
          </w:p>
        </w:tc>
        <w:tc>
          <w:tcPr>
            <w:tcW w:w="1843" w:type="dxa"/>
          </w:tcPr>
          <w:p w:rsidR="00A07F50" w:rsidRPr="006A622C" w:rsidRDefault="00A07F50" w:rsidP="00C10BC1">
            <w:r w:rsidRPr="006A622C">
              <w:t>Univerzalna</w:t>
            </w:r>
          </w:p>
        </w:tc>
        <w:tc>
          <w:tcPr>
            <w:tcW w:w="992" w:type="dxa"/>
          </w:tcPr>
          <w:p w:rsidR="00A07F50" w:rsidRPr="006A622C" w:rsidRDefault="00A07F50" w:rsidP="00C10BC1">
            <w:r>
              <w:t xml:space="preserve">3. </w:t>
            </w:r>
          </w:p>
        </w:tc>
        <w:tc>
          <w:tcPr>
            <w:tcW w:w="4253" w:type="dxa"/>
          </w:tcPr>
          <w:p w:rsidR="00A07F50" w:rsidRPr="006A622C" w:rsidRDefault="00A07F50" w:rsidP="00C10BC1">
            <w:r w:rsidRPr="00695EFB">
              <w:rPr>
                <w:b/>
              </w:rPr>
              <w:t>Navike koje utječu na zdravlje, slobodno vrijeme djece, uloga roditelja</w:t>
            </w:r>
            <w:r w:rsidRPr="006A622C">
              <w:t>( roditelji će naučiti bolje strukturirati slobodno</w:t>
            </w:r>
            <w:r>
              <w:t xml:space="preserve"> vrijeme)</w:t>
            </w:r>
          </w:p>
        </w:tc>
        <w:tc>
          <w:tcPr>
            <w:tcW w:w="1276" w:type="dxa"/>
          </w:tcPr>
          <w:p w:rsidR="00A07F50" w:rsidRPr="006A622C" w:rsidRDefault="00A07F50" w:rsidP="00C10BC1">
            <w:r w:rsidRPr="006A622C">
              <w:t>pedagog</w:t>
            </w:r>
          </w:p>
        </w:tc>
        <w:tc>
          <w:tcPr>
            <w:tcW w:w="1418" w:type="dxa"/>
          </w:tcPr>
          <w:p w:rsidR="00A07F50" w:rsidRPr="006A622C" w:rsidRDefault="00A07F50" w:rsidP="00C10BC1"/>
        </w:tc>
      </w:tr>
      <w:tr w:rsidR="00A07F50" w:rsidRPr="006A622C" w:rsidTr="00C10BC1">
        <w:tc>
          <w:tcPr>
            <w:tcW w:w="3397" w:type="dxa"/>
          </w:tcPr>
          <w:p w:rsidR="00A07F50" w:rsidRPr="006A622C" w:rsidRDefault="00A07F50" w:rsidP="00C10BC1">
            <w:r>
              <w:t xml:space="preserve">Roditeljski sastanak </w:t>
            </w:r>
          </w:p>
        </w:tc>
        <w:tc>
          <w:tcPr>
            <w:tcW w:w="1843" w:type="dxa"/>
          </w:tcPr>
          <w:p w:rsidR="00A07F50" w:rsidRPr="006A622C" w:rsidRDefault="00A07F50" w:rsidP="00C10BC1">
            <w:r>
              <w:t>Univerzalna</w:t>
            </w:r>
          </w:p>
        </w:tc>
        <w:tc>
          <w:tcPr>
            <w:tcW w:w="992" w:type="dxa"/>
          </w:tcPr>
          <w:p w:rsidR="00A07F50" w:rsidRDefault="00A07F50" w:rsidP="00C10BC1">
            <w:r>
              <w:t>4.</w:t>
            </w:r>
          </w:p>
        </w:tc>
        <w:tc>
          <w:tcPr>
            <w:tcW w:w="4253" w:type="dxa"/>
          </w:tcPr>
          <w:p w:rsidR="00A07F50" w:rsidRDefault="00A07F50" w:rsidP="00C10BC1">
            <w:pPr>
              <w:rPr>
                <w:b/>
              </w:rPr>
            </w:pPr>
            <w:r>
              <w:rPr>
                <w:b/>
              </w:rPr>
              <w:t>Pažnja i učenje</w:t>
            </w:r>
          </w:p>
        </w:tc>
        <w:tc>
          <w:tcPr>
            <w:tcW w:w="1276" w:type="dxa"/>
          </w:tcPr>
          <w:p w:rsidR="00A07F50" w:rsidRPr="006A622C" w:rsidRDefault="00A07F50" w:rsidP="00C10BC1"/>
        </w:tc>
        <w:tc>
          <w:tcPr>
            <w:tcW w:w="1418" w:type="dxa"/>
          </w:tcPr>
          <w:p w:rsidR="00A07F50" w:rsidRPr="006A622C" w:rsidRDefault="00A07F50" w:rsidP="00C10BC1"/>
        </w:tc>
      </w:tr>
      <w:tr w:rsidR="00A07F50" w:rsidRPr="006A622C" w:rsidTr="00C10BC1">
        <w:tc>
          <w:tcPr>
            <w:tcW w:w="3397" w:type="dxa"/>
          </w:tcPr>
          <w:p w:rsidR="00A07F50" w:rsidRPr="006A622C" w:rsidRDefault="00A07F50" w:rsidP="00C10BC1">
            <w:r w:rsidRPr="006A622C">
              <w:t>Roditeljski sastanak</w:t>
            </w:r>
          </w:p>
        </w:tc>
        <w:tc>
          <w:tcPr>
            <w:tcW w:w="1843" w:type="dxa"/>
          </w:tcPr>
          <w:p w:rsidR="00A07F50" w:rsidRPr="006A622C" w:rsidRDefault="00A07F50" w:rsidP="00C10BC1">
            <w:r w:rsidRPr="006A622C">
              <w:t>Univerzalna</w:t>
            </w:r>
          </w:p>
        </w:tc>
        <w:tc>
          <w:tcPr>
            <w:tcW w:w="992" w:type="dxa"/>
          </w:tcPr>
          <w:p w:rsidR="00A07F50" w:rsidRPr="006A622C" w:rsidRDefault="00A07F50" w:rsidP="00C10BC1">
            <w:r>
              <w:t>5.</w:t>
            </w:r>
          </w:p>
        </w:tc>
        <w:tc>
          <w:tcPr>
            <w:tcW w:w="4253" w:type="dxa"/>
          </w:tcPr>
          <w:p w:rsidR="00A07F50" w:rsidRPr="006A622C" w:rsidRDefault="00A07F50" w:rsidP="00C10BC1">
            <w:r>
              <w:rPr>
                <w:b/>
              </w:rPr>
              <w:t>Kako pomoći djetetu u učenju, prijelaz u 5. razred.</w:t>
            </w:r>
          </w:p>
        </w:tc>
        <w:tc>
          <w:tcPr>
            <w:tcW w:w="1276" w:type="dxa"/>
          </w:tcPr>
          <w:p w:rsidR="00A07F50" w:rsidRPr="006A622C" w:rsidRDefault="00A07F50" w:rsidP="00C10BC1">
            <w:r w:rsidRPr="006A622C">
              <w:t>pedagog</w:t>
            </w:r>
          </w:p>
        </w:tc>
        <w:tc>
          <w:tcPr>
            <w:tcW w:w="1418" w:type="dxa"/>
          </w:tcPr>
          <w:p w:rsidR="00A07F50" w:rsidRPr="006A622C" w:rsidRDefault="00A07F50" w:rsidP="00C10BC1"/>
        </w:tc>
      </w:tr>
      <w:tr w:rsidR="00A07F50" w:rsidRPr="006A622C" w:rsidTr="00C10BC1">
        <w:tc>
          <w:tcPr>
            <w:tcW w:w="3397" w:type="dxa"/>
          </w:tcPr>
          <w:p w:rsidR="00A07F50" w:rsidRPr="006A622C" w:rsidRDefault="00A07F50" w:rsidP="00C10BC1">
            <w:r w:rsidRPr="006A622C">
              <w:t>Roditeljski sastanak</w:t>
            </w:r>
          </w:p>
        </w:tc>
        <w:tc>
          <w:tcPr>
            <w:tcW w:w="1843" w:type="dxa"/>
          </w:tcPr>
          <w:p w:rsidR="00A07F50" w:rsidRPr="006A622C" w:rsidRDefault="00A07F50" w:rsidP="00C10BC1">
            <w:r w:rsidRPr="006A622C">
              <w:t>Univerzalna</w:t>
            </w:r>
          </w:p>
        </w:tc>
        <w:tc>
          <w:tcPr>
            <w:tcW w:w="992" w:type="dxa"/>
          </w:tcPr>
          <w:p w:rsidR="00A07F50" w:rsidRPr="006A622C" w:rsidRDefault="00A07F50" w:rsidP="00C10BC1">
            <w:r w:rsidRPr="006A622C">
              <w:t>6.</w:t>
            </w:r>
          </w:p>
        </w:tc>
        <w:tc>
          <w:tcPr>
            <w:tcW w:w="4253" w:type="dxa"/>
          </w:tcPr>
          <w:p w:rsidR="00A07F50" w:rsidRPr="006A622C" w:rsidRDefault="00A07F50" w:rsidP="00C10BC1">
            <w:r w:rsidRPr="00695EFB">
              <w:rPr>
                <w:b/>
              </w:rPr>
              <w:t>Tko su uzori mom djetetu?</w:t>
            </w:r>
            <w:r w:rsidRPr="006A622C">
              <w:t xml:space="preserve"> (</w:t>
            </w:r>
            <w:proofErr w:type="spellStart"/>
            <w:r w:rsidRPr="006A622C">
              <w:t>ped.radionica</w:t>
            </w:r>
            <w:proofErr w:type="spellEnd"/>
            <w:r w:rsidRPr="006A622C">
              <w:t xml:space="preserve">, izložba </w:t>
            </w:r>
            <w:proofErr w:type="spellStart"/>
            <w:r w:rsidRPr="006A622C">
              <w:t>uč</w:t>
            </w:r>
            <w:proofErr w:type="spellEnd"/>
            <w:r w:rsidRPr="006A622C">
              <w:t>. radova)</w:t>
            </w:r>
            <w:r>
              <w:t>.</w:t>
            </w:r>
          </w:p>
        </w:tc>
        <w:tc>
          <w:tcPr>
            <w:tcW w:w="1276" w:type="dxa"/>
          </w:tcPr>
          <w:p w:rsidR="00A07F50" w:rsidRPr="006A622C" w:rsidRDefault="00A07F50" w:rsidP="00C10BC1">
            <w:r w:rsidRPr="006A622C">
              <w:t>pedagog</w:t>
            </w:r>
          </w:p>
        </w:tc>
        <w:tc>
          <w:tcPr>
            <w:tcW w:w="1418" w:type="dxa"/>
          </w:tcPr>
          <w:p w:rsidR="00A07F50" w:rsidRPr="006A622C" w:rsidRDefault="00A07F50" w:rsidP="00C10BC1"/>
        </w:tc>
      </w:tr>
      <w:tr w:rsidR="00A07F50" w:rsidRPr="006A622C" w:rsidTr="00C10BC1">
        <w:tc>
          <w:tcPr>
            <w:tcW w:w="3397" w:type="dxa"/>
          </w:tcPr>
          <w:p w:rsidR="00A07F50" w:rsidRPr="006A622C" w:rsidRDefault="00A07F50" w:rsidP="00C10BC1">
            <w:r w:rsidRPr="006A622C">
              <w:t>Roditeljski sastanak</w:t>
            </w:r>
          </w:p>
        </w:tc>
        <w:tc>
          <w:tcPr>
            <w:tcW w:w="1843" w:type="dxa"/>
          </w:tcPr>
          <w:p w:rsidR="00A07F50" w:rsidRPr="006A622C" w:rsidRDefault="00A07F50" w:rsidP="00C10BC1">
            <w:r w:rsidRPr="006A622C">
              <w:t>Univerzalna</w:t>
            </w:r>
          </w:p>
        </w:tc>
        <w:tc>
          <w:tcPr>
            <w:tcW w:w="992" w:type="dxa"/>
          </w:tcPr>
          <w:p w:rsidR="00A07F50" w:rsidRDefault="00A07F50" w:rsidP="00C10BC1">
            <w:r w:rsidRPr="006A622C">
              <w:t>7.</w:t>
            </w:r>
          </w:p>
          <w:p w:rsidR="00A07F50" w:rsidRDefault="00A07F50" w:rsidP="00C10BC1"/>
          <w:p w:rsidR="00A07F50" w:rsidRDefault="00A07F50" w:rsidP="00C10BC1"/>
          <w:p w:rsidR="00A07F50" w:rsidRPr="006A622C" w:rsidRDefault="00A07F50" w:rsidP="00C10BC1">
            <w:r>
              <w:t>8.</w:t>
            </w:r>
          </w:p>
        </w:tc>
        <w:tc>
          <w:tcPr>
            <w:tcW w:w="4253" w:type="dxa"/>
          </w:tcPr>
          <w:p w:rsidR="00A07F50" w:rsidRDefault="00A07F50" w:rsidP="00C10BC1">
            <w:r w:rsidRPr="001C1E72">
              <w:rPr>
                <w:b/>
              </w:rPr>
              <w:t>Mladenaštvo</w:t>
            </w:r>
            <w:r>
              <w:t xml:space="preserve"> (</w:t>
            </w:r>
            <w:r w:rsidRPr="006A622C">
              <w:t xml:space="preserve">predavanje i prezentacije ankete provedene s </w:t>
            </w:r>
            <w:proofErr w:type="spellStart"/>
            <w:r w:rsidRPr="006A622C">
              <w:t>uč</w:t>
            </w:r>
            <w:proofErr w:type="spellEnd"/>
            <w:r w:rsidRPr="006A622C">
              <w:t>.)</w:t>
            </w:r>
            <w:r>
              <w:t>.</w:t>
            </w:r>
          </w:p>
          <w:p w:rsidR="00A07F50" w:rsidRDefault="00A07F50" w:rsidP="00C10BC1"/>
          <w:p w:rsidR="00A07F50" w:rsidRPr="001E6012" w:rsidRDefault="00A07F50" w:rsidP="00C10BC1">
            <w:r w:rsidRPr="001E6012">
              <w:t>Mentalno zdravlje djece i mladih</w:t>
            </w:r>
          </w:p>
          <w:p w:rsidR="00A07F50" w:rsidRPr="006A622C" w:rsidRDefault="00A07F50" w:rsidP="00C10BC1"/>
        </w:tc>
        <w:tc>
          <w:tcPr>
            <w:tcW w:w="1276" w:type="dxa"/>
          </w:tcPr>
          <w:p w:rsidR="00A07F50" w:rsidRDefault="00A07F50" w:rsidP="00C10BC1">
            <w:r w:rsidRPr="006A622C">
              <w:t>Pedagog</w:t>
            </w:r>
          </w:p>
          <w:p w:rsidR="00A07F50" w:rsidRDefault="00A07F50" w:rsidP="00C10BC1"/>
          <w:p w:rsidR="00A07F50" w:rsidRDefault="00A07F50" w:rsidP="00C10BC1"/>
          <w:p w:rsidR="00A07F50" w:rsidRPr="006A622C" w:rsidRDefault="00A07F50" w:rsidP="00C10BC1">
            <w:r>
              <w:t>Psiholog</w:t>
            </w:r>
          </w:p>
        </w:tc>
        <w:tc>
          <w:tcPr>
            <w:tcW w:w="1418" w:type="dxa"/>
          </w:tcPr>
          <w:p w:rsidR="00A07F50" w:rsidRPr="006A622C" w:rsidRDefault="00A07F50" w:rsidP="00C10BC1"/>
        </w:tc>
      </w:tr>
    </w:tbl>
    <w:p w:rsidR="00A07F50" w:rsidRDefault="00A07F50" w:rsidP="00A07F50"/>
    <w:p w:rsidR="00A07F50" w:rsidRDefault="00A07F50" w:rsidP="00A07F50"/>
    <w:p w:rsidR="00A07F50" w:rsidRPr="006A622C" w:rsidRDefault="00A07F50" w:rsidP="00A07F50"/>
    <w:p w:rsidR="00A07F50" w:rsidRPr="006A622C" w:rsidRDefault="00A07F50" w:rsidP="00A07F50"/>
    <w:p w:rsidR="00A07F50" w:rsidRPr="005263CF" w:rsidRDefault="00A07F50" w:rsidP="00A07F50">
      <w:pPr>
        <w:rPr>
          <w:b/>
          <w:sz w:val="32"/>
          <w:szCs w:val="32"/>
        </w:rPr>
      </w:pPr>
      <w:r w:rsidRPr="005263CF">
        <w:rPr>
          <w:b/>
          <w:sz w:val="32"/>
          <w:szCs w:val="32"/>
        </w:rPr>
        <w:t>Rad s učiteljima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992"/>
        <w:gridCol w:w="4253"/>
        <w:gridCol w:w="1276"/>
        <w:gridCol w:w="1559"/>
      </w:tblGrid>
      <w:tr w:rsidR="00A07F50" w:rsidRPr="006A622C" w:rsidTr="00C10BC1">
        <w:tc>
          <w:tcPr>
            <w:tcW w:w="3397" w:type="dxa"/>
            <w:shd w:val="clear" w:color="auto" w:fill="EDEDED" w:themeFill="accent3" w:themeFillTint="33"/>
          </w:tcPr>
          <w:p w:rsidR="00A07F50" w:rsidRPr="006A622C" w:rsidRDefault="00A07F50" w:rsidP="00C10BC1">
            <w:pPr>
              <w:rPr>
                <w:b/>
              </w:rPr>
            </w:pPr>
            <w:r w:rsidRPr="006A622C">
              <w:rPr>
                <w:b/>
              </w:rPr>
              <w:t>Oblik rada aktivnosti (individualno savjetovanje, grupno savjetovanje, roditeljski sastanak, vijeće roditelja)</w:t>
            </w:r>
          </w:p>
          <w:p w:rsidR="00A07F50" w:rsidRPr="006A622C" w:rsidRDefault="00A07F50" w:rsidP="00C10BC1">
            <w:pPr>
              <w:rPr>
                <w:b/>
              </w:rPr>
            </w:pPr>
          </w:p>
          <w:p w:rsidR="00A07F50" w:rsidRPr="006A622C" w:rsidRDefault="00A07F50" w:rsidP="00C10BC1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EDEDED" w:themeFill="accent3" w:themeFillTint="33"/>
          </w:tcPr>
          <w:p w:rsidR="00A07F50" w:rsidRPr="006A622C" w:rsidRDefault="00A07F50" w:rsidP="00C10BC1">
            <w:pPr>
              <w:rPr>
                <w:b/>
              </w:rPr>
            </w:pPr>
            <w:r w:rsidRPr="006A622C">
              <w:rPr>
                <w:b/>
              </w:rPr>
              <w:t>Razina intervencije(univerzalna, selektivna, indicirana)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:rsidR="00A07F50" w:rsidRPr="006A622C" w:rsidRDefault="00A07F50" w:rsidP="00C10BC1">
            <w:pPr>
              <w:rPr>
                <w:b/>
              </w:rPr>
            </w:pPr>
            <w:r w:rsidRPr="006A622C">
              <w:rPr>
                <w:b/>
              </w:rPr>
              <w:t>Sudionici</w:t>
            </w:r>
          </w:p>
        </w:tc>
        <w:tc>
          <w:tcPr>
            <w:tcW w:w="4253" w:type="dxa"/>
            <w:shd w:val="clear" w:color="auto" w:fill="EDEDED" w:themeFill="accent3" w:themeFillTint="33"/>
          </w:tcPr>
          <w:p w:rsidR="00A07F50" w:rsidRPr="006A622C" w:rsidRDefault="00A07F50" w:rsidP="00C10BC1">
            <w:pPr>
              <w:rPr>
                <w:b/>
              </w:rPr>
            </w:pPr>
            <w:r w:rsidRPr="006A622C">
              <w:rPr>
                <w:b/>
              </w:rPr>
              <w:t>Tema( naziv radionice/predavanja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:rsidR="00A07F50" w:rsidRPr="006A622C" w:rsidRDefault="00A07F50" w:rsidP="00C10BC1">
            <w:pPr>
              <w:rPr>
                <w:b/>
              </w:rPr>
            </w:pPr>
            <w:r w:rsidRPr="006A622C">
              <w:rPr>
                <w:b/>
              </w:rPr>
              <w:t>Voditelj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:rsidR="00A07F50" w:rsidRPr="006A622C" w:rsidRDefault="00A07F50" w:rsidP="00C10BC1">
            <w:pPr>
              <w:rPr>
                <w:b/>
              </w:rPr>
            </w:pPr>
            <w:r w:rsidRPr="006A622C">
              <w:rPr>
                <w:b/>
              </w:rPr>
              <w:t>Vrijeme provedbe</w:t>
            </w:r>
          </w:p>
        </w:tc>
      </w:tr>
      <w:tr w:rsidR="00A07F50" w:rsidRPr="006A622C" w:rsidTr="00C10BC1">
        <w:tc>
          <w:tcPr>
            <w:tcW w:w="3397" w:type="dxa"/>
          </w:tcPr>
          <w:p w:rsidR="00A07F50" w:rsidRPr="006A622C" w:rsidRDefault="00A07F50" w:rsidP="00C10BC1">
            <w:r>
              <w:t>Individualno i grupno savjetovanje</w:t>
            </w:r>
          </w:p>
        </w:tc>
        <w:tc>
          <w:tcPr>
            <w:tcW w:w="1843" w:type="dxa"/>
          </w:tcPr>
          <w:p w:rsidR="00A07F50" w:rsidRDefault="00A07F50" w:rsidP="00C10BC1">
            <w:r>
              <w:t>Selektivna</w:t>
            </w:r>
          </w:p>
          <w:p w:rsidR="00A07F50" w:rsidRPr="006A622C" w:rsidRDefault="00A07F50" w:rsidP="00C10BC1">
            <w:r>
              <w:t xml:space="preserve">(prema potrebi, uslijed uočenih teškoća, na inicijativu škole ili roditelja, s </w:t>
            </w:r>
            <w:r>
              <w:lastRenderedPageBreak/>
              <w:t>ciljem uspostavljanja partnerskih odnosa i rješavanja konfliktnih situacija)</w:t>
            </w:r>
          </w:p>
        </w:tc>
        <w:tc>
          <w:tcPr>
            <w:tcW w:w="992" w:type="dxa"/>
          </w:tcPr>
          <w:p w:rsidR="00A07F50" w:rsidRPr="006A622C" w:rsidRDefault="00A07F50" w:rsidP="00C10BC1">
            <w:r>
              <w:lastRenderedPageBreak/>
              <w:t xml:space="preserve">Ravnatelj, učitelji, razrednici, stručni </w:t>
            </w:r>
            <w:r>
              <w:lastRenderedPageBreak/>
              <w:t>suradnici</w:t>
            </w:r>
          </w:p>
        </w:tc>
        <w:tc>
          <w:tcPr>
            <w:tcW w:w="4253" w:type="dxa"/>
          </w:tcPr>
          <w:p w:rsidR="00A07F50" w:rsidRPr="00695EFB" w:rsidRDefault="00A07F50" w:rsidP="00C10BC1">
            <w:pPr>
              <w:rPr>
                <w:b/>
              </w:rPr>
            </w:pPr>
            <w:r>
              <w:rPr>
                <w:b/>
              </w:rPr>
              <w:lastRenderedPageBreak/>
              <w:t>Teškoće u svladavanju gradiva, problemi u ponašanju, rad s djecom s teškoćama u razvoju</w:t>
            </w:r>
          </w:p>
        </w:tc>
        <w:tc>
          <w:tcPr>
            <w:tcW w:w="1276" w:type="dxa"/>
          </w:tcPr>
          <w:p w:rsidR="00A07F50" w:rsidRPr="006A622C" w:rsidRDefault="00A07F50" w:rsidP="00C10BC1">
            <w:r>
              <w:t>Stručni suradnici, ravnatelj, CZSS, školski liječnik…</w:t>
            </w:r>
          </w:p>
        </w:tc>
        <w:tc>
          <w:tcPr>
            <w:tcW w:w="1559" w:type="dxa"/>
          </w:tcPr>
          <w:p w:rsidR="00A07F50" w:rsidRPr="006A622C" w:rsidRDefault="00A07F50" w:rsidP="00C10BC1">
            <w:r>
              <w:t>Tijekom šk. godine</w:t>
            </w:r>
          </w:p>
        </w:tc>
      </w:tr>
      <w:tr w:rsidR="00A07F50" w:rsidRPr="00DC0921" w:rsidTr="00C10BC1">
        <w:tc>
          <w:tcPr>
            <w:tcW w:w="3397" w:type="dxa"/>
          </w:tcPr>
          <w:p w:rsidR="00A07F50" w:rsidRPr="003F13D5" w:rsidRDefault="00A07F50" w:rsidP="00C10BC1">
            <w:pPr>
              <w:rPr>
                <w:b/>
              </w:rPr>
            </w:pPr>
            <w:r w:rsidRPr="003F13D5">
              <w:rPr>
                <w:b/>
              </w:rPr>
              <w:t>Predavanje – Učiteljsko vijeće</w:t>
            </w:r>
          </w:p>
          <w:p w:rsidR="00A07F50" w:rsidRPr="00DC0921" w:rsidRDefault="00A07F50" w:rsidP="00C10BC1"/>
          <w:p w:rsidR="00A07F50" w:rsidRPr="00DC0921" w:rsidRDefault="00A07F50" w:rsidP="00C10BC1"/>
          <w:p w:rsidR="00A07F50" w:rsidRPr="00DC0921" w:rsidRDefault="00A07F50" w:rsidP="00C10BC1"/>
          <w:p w:rsidR="00A07F50" w:rsidRPr="00DC0921" w:rsidRDefault="00A07F50" w:rsidP="00C10BC1"/>
          <w:p w:rsidR="00A07F50" w:rsidRPr="00DC0921" w:rsidRDefault="00A07F50" w:rsidP="00C10BC1"/>
        </w:tc>
        <w:tc>
          <w:tcPr>
            <w:tcW w:w="1843" w:type="dxa"/>
          </w:tcPr>
          <w:p w:rsidR="00A07F50" w:rsidRPr="00DC0921" w:rsidRDefault="00A07F50" w:rsidP="00C10BC1">
            <w:r w:rsidRPr="00DC0921">
              <w:t>Univerzalna</w:t>
            </w:r>
          </w:p>
          <w:p w:rsidR="00A07F50" w:rsidRPr="00DC0921" w:rsidRDefault="00A07F50" w:rsidP="00C10BC1"/>
          <w:p w:rsidR="00A07F50" w:rsidRPr="00DC0921" w:rsidRDefault="00A07F50" w:rsidP="00C10BC1"/>
          <w:p w:rsidR="00A07F50" w:rsidRPr="00DC0921" w:rsidRDefault="00A07F50" w:rsidP="00C10BC1"/>
          <w:p w:rsidR="00A07F50" w:rsidRPr="00DC0921" w:rsidRDefault="00A07F50" w:rsidP="00C10BC1"/>
          <w:p w:rsidR="00A07F50" w:rsidRPr="00DC0921" w:rsidRDefault="00A07F50" w:rsidP="00C10BC1"/>
        </w:tc>
        <w:tc>
          <w:tcPr>
            <w:tcW w:w="992" w:type="dxa"/>
          </w:tcPr>
          <w:p w:rsidR="00A07F50" w:rsidRPr="00DC0921" w:rsidRDefault="00A07F50" w:rsidP="00C10BC1">
            <w:r w:rsidRPr="00DC0921">
              <w:t>UV</w:t>
            </w:r>
          </w:p>
          <w:p w:rsidR="00A07F50" w:rsidRPr="00DC0921" w:rsidRDefault="00A07F50" w:rsidP="00C10BC1"/>
          <w:p w:rsidR="00A07F50" w:rsidRPr="00DC0921" w:rsidRDefault="00A07F50" w:rsidP="00C10BC1"/>
          <w:p w:rsidR="00A07F50" w:rsidRPr="00DC0921" w:rsidRDefault="00A07F50" w:rsidP="00C10BC1"/>
          <w:p w:rsidR="00A07F50" w:rsidRPr="00DC0921" w:rsidRDefault="00A07F50" w:rsidP="00C10BC1"/>
        </w:tc>
        <w:tc>
          <w:tcPr>
            <w:tcW w:w="4253" w:type="dxa"/>
          </w:tcPr>
          <w:p w:rsidR="00A07F50" w:rsidRPr="00DC0921" w:rsidRDefault="00A07F50" w:rsidP="00C10BC1">
            <w:r w:rsidRPr="00DC0921">
              <w:t xml:space="preserve">1.Poticanje razvoja komunikacijskih vještina učenika (Snježana </w:t>
            </w:r>
            <w:proofErr w:type="spellStart"/>
            <w:r w:rsidRPr="00DC0921">
              <w:t>Jozanović</w:t>
            </w:r>
            <w:proofErr w:type="spellEnd"/>
            <w:r w:rsidRPr="00DC0921">
              <w:t>, Ljiljana Oršolić)</w:t>
            </w:r>
          </w:p>
          <w:p w:rsidR="00A07F50" w:rsidRPr="00DC0921" w:rsidRDefault="00A07F50" w:rsidP="00C10BC1">
            <w:r w:rsidRPr="00DC0921">
              <w:t>2. Suradnja s roditeljima</w:t>
            </w:r>
            <w:r>
              <w:t>(Ljiljana Oršolić)</w:t>
            </w:r>
          </w:p>
          <w:p w:rsidR="00A07F50" w:rsidRDefault="00A07F50" w:rsidP="00C10BC1">
            <w:r w:rsidRPr="00DC0921">
              <w:t xml:space="preserve">3. </w:t>
            </w:r>
            <w:r>
              <w:t>Moć n</w:t>
            </w:r>
            <w:r w:rsidRPr="00DC0921">
              <w:t>avike – usvajanje i mijenjanje</w:t>
            </w:r>
            <w:r>
              <w:t xml:space="preserve"> (Ljiljana Oršolić)</w:t>
            </w:r>
          </w:p>
          <w:p w:rsidR="00A07F50" w:rsidRPr="008A2271" w:rsidRDefault="00A07F50" w:rsidP="00C10BC1">
            <w:r w:rsidRPr="008A2271">
              <w:t>4. Psihološka (ne)otpornost djece i mladih</w:t>
            </w:r>
          </w:p>
          <w:p w:rsidR="00A07F50" w:rsidRPr="00DC0921" w:rsidRDefault="00A07F50" w:rsidP="00C10BC1">
            <w:r w:rsidRPr="008A2271">
              <w:t xml:space="preserve">5. Team </w:t>
            </w:r>
            <w:proofErr w:type="spellStart"/>
            <w:r w:rsidRPr="008A2271">
              <w:t>building</w:t>
            </w:r>
            <w:proofErr w:type="spellEnd"/>
            <w:r w:rsidRPr="008A2271">
              <w:t xml:space="preserve"> radionica za učitelje</w:t>
            </w:r>
          </w:p>
        </w:tc>
        <w:tc>
          <w:tcPr>
            <w:tcW w:w="1276" w:type="dxa"/>
          </w:tcPr>
          <w:p w:rsidR="00A07F50" w:rsidRDefault="00A07F50" w:rsidP="00C10BC1">
            <w:r w:rsidRPr="00DC0921">
              <w:t>Pedagog</w:t>
            </w:r>
          </w:p>
          <w:p w:rsidR="00A07F50" w:rsidRDefault="00A07F50" w:rsidP="00C10BC1"/>
          <w:p w:rsidR="00A07F50" w:rsidRDefault="00A07F50" w:rsidP="00C10BC1"/>
          <w:p w:rsidR="00A07F50" w:rsidRDefault="00A07F50" w:rsidP="00C10BC1"/>
          <w:p w:rsidR="00A07F50" w:rsidRDefault="00A07F50" w:rsidP="00C10BC1"/>
          <w:p w:rsidR="00A07F50" w:rsidRDefault="00A07F50" w:rsidP="00C10BC1"/>
          <w:p w:rsidR="00A07F50" w:rsidRPr="00DC0921" w:rsidRDefault="00A07F50" w:rsidP="00C10BC1">
            <w:r>
              <w:t>Psiholog</w:t>
            </w:r>
          </w:p>
          <w:p w:rsidR="00A07F50" w:rsidRPr="00DC0921" w:rsidRDefault="00A07F50" w:rsidP="00C10BC1"/>
          <w:p w:rsidR="00A07F50" w:rsidRPr="00DC0921" w:rsidRDefault="00A07F50" w:rsidP="00C10BC1"/>
          <w:p w:rsidR="00A07F50" w:rsidRPr="00DC0921" w:rsidRDefault="00A07F50" w:rsidP="00C10BC1"/>
        </w:tc>
        <w:tc>
          <w:tcPr>
            <w:tcW w:w="1559" w:type="dxa"/>
          </w:tcPr>
          <w:p w:rsidR="00A07F50" w:rsidRPr="00DC0921" w:rsidRDefault="00A07F50" w:rsidP="00C10BC1"/>
        </w:tc>
      </w:tr>
    </w:tbl>
    <w:p w:rsidR="00A07F50" w:rsidRPr="006A622C" w:rsidRDefault="00A07F50" w:rsidP="00A07F50"/>
    <w:p w:rsidR="00A07F50" w:rsidRPr="006A622C" w:rsidRDefault="00A07F50" w:rsidP="00A07F50">
      <w:pPr>
        <w:pStyle w:val="Naglaencitat"/>
        <w:ind w:left="0"/>
        <w:rPr>
          <w:color w:val="auto"/>
        </w:rPr>
      </w:pPr>
      <w:r w:rsidRPr="006A622C">
        <w:rPr>
          <w:color w:val="auto"/>
        </w:rPr>
        <w:t>Voditelj: Ljiljana Oršolić</w:t>
      </w:r>
      <w:r>
        <w:rPr>
          <w:color w:val="auto"/>
        </w:rPr>
        <w:t>,</w:t>
      </w:r>
      <w:r w:rsidRPr="006A622C">
        <w:rPr>
          <w:color w:val="auto"/>
        </w:rPr>
        <w:t xml:space="preserve"> pedagoginja </w:t>
      </w:r>
    </w:p>
    <w:p w:rsidR="00A07F50" w:rsidRPr="006A622C" w:rsidRDefault="00A07F50" w:rsidP="00A07F50"/>
    <w:p w:rsidR="00A07F50" w:rsidRDefault="00A07F50" w:rsidP="00A07F50">
      <w:pPr>
        <w:spacing w:line="360" w:lineRule="auto"/>
        <w:rPr>
          <w:rFonts w:ascii="Segoe UI" w:hAnsi="Segoe UI" w:cs="Segoe UI"/>
          <w:color w:val="FF0000"/>
        </w:rPr>
      </w:pPr>
    </w:p>
    <w:p w:rsidR="00A07F50" w:rsidRDefault="00A07F50" w:rsidP="00A07F50">
      <w:pPr>
        <w:spacing w:line="360" w:lineRule="auto"/>
        <w:rPr>
          <w:rFonts w:ascii="Segoe UI" w:hAnsi="Segoe UI" w:cs="Segoe UI"/>
          <w:color w:val="FF0000"/>
        </w:rPr>
      </w:pPr>
    </w:p>
    <w:p w:rsidR="005539D6" w:rsidRDefault="005539D6">
      <w:bookmarkStart w:id="0" w:name="_GoBack"/>
      <w:bookmarkEnd w:id="0"/>
    </w:p>
    <w:sectPr w:rsidR="005539D6" w:rsidSect="00A07F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22F35"/>
    <w:multiLevelType w:val="hybridMultilevel"/>
    <w:tmpl w:val="2FF2BFA0"/>
    <w:lvl w:ilvl="0" w:tplc="04487EA6">
      <w:start w:val="6"/>
      <w:numFmt w:val="bullet"/>
      <w:lvlText w:val="-"/>
      <w:lvlJc w:val="left"/>
      <w:pPr>
        <w:ind w:left="191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B68DF"/>
    <w:multiLevelType w:val="hybridMultilevel"/>
    <w:tmpl w:val="D81670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50"/>
    <w:rsid w:val="005539D6"/>
    <w:rsid w:val="00A0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FEA67-9FEF-4FAA-8CCA-BE6B25E9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7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07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07F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07F5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07F50"/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eastAsia="hr-HR"/>
    </w:rPr>
  </w:style>
  <w:style w:type="paragraph" w:customStyle="1" w:styleId="m-4240489322434873828msoplaintext">
    <w:name w:val="m_-4240489322434873828msoplaintext"/>
    <w:basedOn w:val="Normal"/>
    <w:rsid w:val="00A07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Oršolić</dc:creator>
  <cp:keywords/>
  <dc:description/>
  <cp:lastModifiedBy>Ljiljana Oršolić</cp:lastModifiedBy>
  <cp:revision>1</cp:revision>
  <dcterms:created xsi:type="dcterms:W3CDTF">2023-01-13T08:21:00Z</dcterms:created>
  <dcterms:modified xsi:type="dcterms:W3CDTF">2023-01-13T08:22:00Z</dcterms:modified>
</cp:coreProperties>
</file>