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441A" w:rsidRPr="001225EB" w:rsidRDefault="00B8441A" w:rsidP="00453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5EB">
        <w:rPr>
          <w:rFonts w:ascii="Times New Roman" w:hAnsi="Times New Roman" w:cs="Times New Roman"/>
          <w:sz w:val="24"/>
          <w:szCs w:val="24"/>
        </w:rPr>
        <w:t>ŽUPANIJA VUKOVARSKO-SRIJEMSKA</w:t>
      </w:r>
    </w:p>
    <w:p w:rsidR="00B8441A" w:rsidRPr="001225EB" w:rsidRDefault="00B8441A" w:rsidP="00453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5EB">
        <w:rPr>
          <w:rFonts w:ascii="Times New Roman" w:hAnsi="Times New Roman" w:cs="Times New Roman"/>
          <w:sz w:val="24"/>
          <w:szCs w:val="24"/>
        </w:rPr>
        <w:t>OSNOVNA ŠKOLA IVANA KOZARCA ŽUPANJA</w:t>
      </w:r>
    </w:p>
    <w:p w:rsidR="00B8441A" w:rsidRPr="001225EB" w:rsidRDefault="00B8441A" w:rsidP="0045322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5EB">
        <w:rPr>
          <w:rFonts w:ascii="Times New Roman" w:hAnsi="Times New Roman" w:cs="Times New Roman"/>
          <w:sz w:val="24"/>
          <w:szCs w:val="24"/>
        </w:rPr>
        <w:t>ŽUPANJA, DR.FRANJE RAČKOG 30</w:t>
      </w:r>
    </w:p>
    <w:tbl>
      <w:tblPr>
        <w:tblStyle w:val="Reetkatablice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3260"/>
        <w:gridCol w:w="3686"/>
      </w:tblGrid>
      <w:tr w:rsidR="001225EB" w:rsidRPr="001225EB" w:rsidTr="0045322E">
        <w:tc>
          <w:tcPr>
            <w:tcW w:w="3085" w:type="dxa"/>
          </w:tcPr>
          <w:p w:rsidR="00B8441A" w:rsidRPr="001225EB" w:rsidRDefault="00B8441A" w:rsidP="002F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EB">
              <w:rPr>
                <w:rFonts w:ascii="Times New Roman" w:hAnsi="Times New Roman" w:cs="Times New Roman"/>
                <w:sz w:val="24"/>
                <w:szCs w:val="24"/>
              </w:rPr>
              <w:t>KLASA:</w:t>
            </w:r>
            <w:r w:rsidR="006E4A2E" w:rsidRPr="001225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E248C" w:rsidRPr="001225EB">
              <w:rPr>
                <w:rFonts w:ascii="Times New Roman" w:hAnsi="Times New Roman" w:cs="Times New Roman"/>
                <w:sz w:val="24"/>
                <w:szCs w:val="24"/>
              </w:rPr>
              <w:t>400-04/2</w:t>
            </w:r>
            <w:r w:rsidR="002F5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12C33" w:rsidRPr="001225EB">
              <w:rPr>
                <w:rFonts w:ascii="Times New Roman" w:hAnsi="Times New Roman" w:cs="Times New Roman"/>
                <w:sz w:val="24"/>
                <w:szCs w:val="24"/>
              </w:rPr>
              <w:t>-01/</w:t>
            </w:r>
            <w:r w:rsidR="005B0E5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:rsidR="00B8441A" w:rsidRPr="001225EB" w:rsidRDefault="00B8441A" w:rsidP="0045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EB">
              <w:rPr>
                <w:rFonts w:ascii="Times New Roman" w:hAnsi="Times New Roman" w:cs="Times New Roman"/>
                <w:sz w:val="24"/>
                <w:szCs w:val="24"/>
              </w:rPr>
              <w:t>Broj RKP: 10217</w:t>
            </w:r>
          </w:p>
        </w:tc>
        <w:tc>
          <w:tcPr>
            <w:tcW w:w="3686" w:type="dxa"/>
          </w:tcPr>
          <w:p w:rsidR="00B8441A" w:rsidRPr="001225EB" w:rsidRDefault="00B8441A" w:rsidP="0045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EB">
              <w:rPr>
                <w:rFonts w:ascii="Times New Roman" w:hAnsi="Times New Roman" w:cs="Times New Roman"/>
                <w:sz w:val="24"/>
                <w:szCs w:val="24"/>
              </w:rPr>
              <w:t>Razina:31</w:t>
            </w:r>
          </w:p>
        </w:tc>
      </w:tr>
      <w:tr w:rsidR="001225EB" w:rsidRPr="001225EB" w:rsidTr="0045322E">
        <w:tc>
          <w:tcPr>
            <w:tcW w:w="3085" w:type="dxa"/>
          </w:tcPr>
          <w:p w:rsidR="00B8441A" w:rsidRPr="001225EB" w:rsidRDefault="00B8441A" w:rsidP="002F5D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EB">
              <w:rPr>
                <w:rFonts w:ascii="Times New Roman" w:hAnsi="Times New Roman" w:cs="Times New Roman"/>
                <w:sz w:val="24"/>
                <w:szCs w:val="24"/>
              </w:rPr>
              <w:t>UR.BROJ:</w:t>
            </w:r>
            <w:r w:rsidR="006E4A2E" w:rsidRPr="001225EB">
              <w:rPr>
                <w:rFonts w:ascii="Times New Roman" w:hAnsi="Times New Roman" w:cs="Times New Roman"/>
                <w:sz w:val="24"/>
                <w:szCs w:val="24"/>
              </w:rPr>
              <w:t xml:space="preserve"> 2196-59-01-2</w:t>
            </w:r>
            <w:r w:rsidR="002F5DE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E4A2E" w:rsidRPr="001225EB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  <w:tc>
          <w:tcPr>
            <w:tcW w:w="3260" w:type="dxa"/>
          </w:tcPr>
          <w:p w:rsidR="00B8441A" w:rsidRPr="001225EB" w:rsidRDefault="00B8441A" w:rsidP="0045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EB">
              <w:rPr>
                <w:rFonts w:ascii="Times New Roman" w:hAnsi="Times New Roman" w:cs="Times New Roman"/>
                <w:sz w:val="24"/>
                <w:szCs w:val="24"/>
              </w:rPr>
              <w:t>Matični broj škole: 03307832</w:t>
            </w:r>
          </w:p>
        </w:tc>
        <w:tc>
          <w:tcPr>
            <w:tcW w:w="3686" w:type="dxa"/>
          </w:tcPr>
          <w:p w:rsidR="00B8441A" w:rsidRPr="001225EB" w:rsidRDefault="00B8441A" w:rsidP="0045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EB">
              <w:rPr>
                <w:rFonts w:ascii="Times New Roman" w:hAnsi="Times New Roman" w:cs="Times New Roman"/>
                <w:sz w:val="24"/>
                <w:szCs w:val="24"/>
              </w:rPr>
              <w:t>Šifra</w:t>
            </w:r>
            <w:r w:rsidR="003D70B4" w:rsidRPr="001225EB">
              <w:rPr>
                <w:rFonts w:ascii="Times New Roman" w:hAnsi="Times New Roman" w:cs="Times New Roman"/>
                <w:sz w:val="24"/>
                <w:szCs w:val="24"/>
              </w:rPr>
              <w:t>: 8520 Osnovno obrazovanje</w:t>
            </w:r>
          </w:p>
        </w:tc>
      </w:tr>
      <w:tr w:rsidR="001225EB" w:rsidRPr="001225EB" w:rsidTr="0045322E">
        <w:tc>
          <w:tcPr>
            <w:tcW w:w="3085" w:type="dxa"/>
          </w:tcPr>
          <w:p w:rsidR="00B8441A" w:rsidRPr="001225EB" w:rsidRDefault="003D70B4" w:rsidP="0017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EB">
              <w:rPr>
                <w:rFonts w:ascii="Times New Roman" w:hAnsi="Times New Roman" w:cs="Times New Roman"/>
                <w:sz w:val="24"/>
                <w:szCs w:val="24"/>
              </w:rPr>
              <w:t xml:space="preserve">Županja, </w:t>
            </w:r>
            <w:r w:rsidR="00A32F14">
              <w:rPr>
                <w:rFonts w:ascii="Times New Roman" w:hAnsi="Times New Roman" w:cs="Times New Roman"/>
                <w:sz w:val="24"/>
                <w:szCs w:val="24"/>
              </w:rPr>
              <w:t>08</w:t>
            </w:r>
            <w:r w:rsidR="002F7FB6" w:rsidRPr="001225E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A32F1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F7FB6" w:rsidRPr="001225E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17070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B8441A" w:rsidRPr="001225E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8441A" w:rsidRPr="001225E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bookmarkStart w:id="0" w:name="_GoBack"/>
            <w:bookmarkEnd w:id="0"/>
          </w:p>
        </w:tc>
        <w:tc>
          <w:tcPr>
            <w:tcW w:w="3260" w:type="dxa"/>
          </w:tcPr>
          <w:p w:rsidR="00B8441A" w:rsidRPr="001225EB" w:rsidRDefault="00B8441A" w:rsidP="0045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EB">
              <w:rPr>
                <w:rFonts w:ascii="Times New Roman" w:hAnsi="Times New Roman" w:cs="Times New Roman"/>
                <w:sz w:val="24"/>
                <w:szCs w:val="24"/>
              </w:rPr>
              <w:t>OIB: 86057237693</w:t>
            </w:r>
          </w:p>
        </w:tc>
        <w:tc>
          <w:tcPr>
            <w:tcW w:w="3686" w:type="dxa"/>
          </w:tcPr>
          <w:p w:rsidR="00B8441A" w:rsidRPr="001225EB" w:rsidRDefault="00B8441A" w:rsidP="0045322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5EB">
              <w:rPr>
                <w:rFonts w:ascii="Times New Roman" w:hAnsi="Times New Roman" w:cs="Times New Roman"/>
                <w:sz w:val="24"/>
                <w:szCs w:val="24"/>
              </w:rPr>
              <w:t>Razdjel: 000</w:t>
            </w:r>
          </w:p>
        </w:tc>
      </w:tr>
    </w:tbl>
    <w:p w:rsidR="00B8441A" w:rsidRPr="001225EB" w:rsidRDefault="00B8441A" w:rsidP="00B8441A">
      <w:pPr>
        <w:rPr>
          <w:rFonts w:ascii="Times New Roman" w:hAnsi="Times New Roman" w:cs="Times New Roman"/>
          <w:sz w:val="24"/>
          <w:szCs w:val="24"/>
        </w:rPr>
      </w:pPr>
      <w:r w:rsidRPr="001225EB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B8441A" w:rsidRPr="001225EB" w:rsidRDefault="00B8441A" w:rsidP="00B8441A">
      <w:pPr>
        <w:rPr>
          <w:rFonts w:ascii="Times New Roman" w:hAnsi="Times New Roman" w:cs="Times New Roman"/>
          <w:sz w:val="24"/>
          <w:szCs w:val="24"/>
        </w:rPr>
      </w:pPr>
    </w:p>
    <w:p w:rsidR="0009775D" w:rsidRPr="001225EB" w:rsidRDefault="0009775D" w:rsidP="00045A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</w:p>
    <w:p w:rsidR="00B86190" w:rsidRPr="001225EB" w:rsidRDefault="00045A3F" w:rsidP="00045A3F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 xml:space="preserve">BILJEŠKE UZ FINANCIJSKI IZVJEŠTAJ ZA </w:t>
      </w:r>
      <w:r w:rsidR="005C4F09" w:rsidRPr="001225EB">
        <w:rPr>
          <w:rFonts w:ascii="Times New Roman" w:hAnsi="Times New Roman" w:cs="Times New Roman"/>
          <w:b/>
        </w:rPr>
        <w:t xml:space="preserve">RAZDOBLJE </w:t>
      </w:r>
    </w:p>
    <w:p w:rsidR="005C4F09" w:rsidRPr="001225EB" w:rsidRDefault="005C4F09" w:rsidP="003D70B4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1.</w:t>
      </w:r>
      <w:r w:rsidR="00DA6516" w:rsidRPr="001225EB">
        <w:rPr>
          <w:rFonts w:ascii="Times New Roman" w:hAnsi="Times New Roman" w:cs="Times New Roman"/>
          <w:b/>
        </w:rPr>
        <w:t xml:space="preserve"> siječanj do </w:t>
      </w:r>
      <w:r w:rsidR="00A32F14">
        <w:rPr>
          <w:rFonts w:ascii="Times New Roman" w:hAnsi="Times New Roman" w:cs="Times New Roman"/>
          <w:b/>
        </w:rPr>
        <w:t>30</w:t>
      </w:r>
      <w:r w:rsidR="00DA6516" w:rsidRPr="001225EB">
        <w:rPr>
          <w:rFonts w:ascii="Times New Roman" w:hAnsi="Times New Roman" w:cs="Times New Roman"/>
          <w:b/>
        </w:rPr>
        <w:t>.</w:t>
      </w:r>
      <w:r w:rsidR="007E248C" w:rsidRPr="001225EB">
        <w:rPr>
          <w:rFonts w:ascii="Times New Roman" w:hAnsi="Times New Roman" w:cs="Times New Roman"/>
          <w:b/>
        </w:rPr>
        <w:t xml:space="preserve"> </w:t>
      </w:r>
      <w:r w:rsidR="00A32F14">
        <w:rPr>
          <w:rFonts w:ascii="Times New Roman" w:hAnsi="Times New Roman" w:cs="Times New Roman"/>
          <w:b/>
        </w:rPr>
        <w:t>lipnja</w:t>
      </w:r>
      <w:r w:rsidR="00DA6516" w:rsidRPr="001225EB">
        <w:rPr>
          <w:rFonts w:ascii="Times New Roman" w:hAnsi="Times New Roman" w:cs="Times New Roman"/>
          <w:b/>
        </w:rPr>
        <w:t xml:space="preserve"> 20</w:t>
      </w:r>
      <w:r w:rsidR="003821E7" w:rsidRPr="001225EB">
        <w:rPr>
          <w:rFonts w:ascii="Times New Roman" w:hAnsi="Times New Roman" w:cs="Times New Roman"/>
          <w:b/>
        </w:rPr>
        <w:t>2</w:t>
      </w:r>
      <w:r w:rsidR="00A32F14">
        <w:rPr>
          <w:rFonts w:ascii="Times New Roman" w:hAnsi="Times New Roman" w:cs="Times New Roman"/>
          <w:b/>
        </w:rPr>
        <w:t>5</w:t>
      </w:r>
      <w:r w:rsidRPr="001225EB">
        <w:rPr>
          <w:rFonts w:ascii="Times New Roman" w:hAnsi="Times New Roman" w:cs="Times New Roman"/>
          <w:b/>
        </w:rPr>
        <w:t>.</w:t>
      </w:r>
    </w:p>
    <w:p w:rsidR="004C4D92" w:rsidRPr="001225EB" w:rsidRDefault="004C4D92" w:rsidP="00045A3F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045A3F" w:rsidRPr="001225EB" w:rsidRDefault="00060CDE" w:rsidP="00045A3F">
      <w:pPr>
        <w:spacing w:after="0" w:line="360" w:lineRule="auto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OPĆENITO</w:t>
      </w:r>
    </w:p>
    <w:p w:rsidR="00F0351B" w:rsidRPr="001225EB" w:rsidRDefault="00F0351B" w:rsidP="00F035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25EB">
        <w:rPr>
          <w:rFonts w:ascii="Times New Roman" w:eastAsia="Times New Roman" w:hAnsi="Times New Roman" w:cs="Times New Roman"/>
          <w:lang w:eastAsia="hr-HR"/>
        </w:rPr>
        <w:t>Škola je pravna osoba koja je samostalna u obavljanju svoje djelatnosti i poslovanju sukladno zakonu, propisima utemeljenim na zakonu, Statutu Škole, stručnim normama i pravilima struke.</w:t>
      </w:r>
    </w:p>
    <w:p w:rsidR="00F0351B" w:rsidRPr="001225EB" w:rsidRDefault="00F0351B" w:rsidP="00F035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25EB">
        <w:rPr>
          <w:rFonts w:ascii="Times New Roman" w:eastAsia="Times New Roman" w:hAnsi="Times New Roman" w:cs="Times New Roman"/>
          <w:lang w:eastAsia="hr-HR"/>
        </w:rPr>
        <w:t>Škola obavlja djelatnost osnovnog odgoja i obrazovanja, koja obuhvaća opće obrazovanje, te druge oblike obrazovanja djece i mladih.</w:t>
      </w:r>
    </w:p>
    <w:p w:rsidR="00F0351B" w:rsidRPr="001225EB" w:rsidRDefault="00F0351B" w:rsidP="00F035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25EB">
        <w:rPr>
          <w:rFonts w:ascii="Times New Roman" w:eastAsia="Times New Roman" w:hAnsi="Times New Roman" w:cs="Times New Roman"/>
          <w:lang w:eastAsia="hr-HR"/>
        </w:rPr>
        <w:t>Djelatnost se ostvaruje na temelju nacionalnog kurikuluma, nastavnih planova i programa i školskog kurikuluma te osiguranjem odgovarajućeg broja učitelja i stručnih suradnika pod uvjetima i na način propisan zakonom.</w:t>
      </w:r>
    </w:p>
    <w:p w:rsidR="00F0351B" w:rsidRPr="001225EB" w:rsidRDefault="00F0351B" w:rsidP="00F0351B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25EB">
        <w:rPr>
          <w:rFonts w:ascii="Times New Roman" w:eastAsia="Times New Roman" w:hAnsi="Times New Roman" w:cs="Times New Roman"/>
          <w:lang w:eastAsia="hr-HR"/>
        </w:rPr>
        <w:t>Školom upravlja Školski odbor, a čiji rad se pobliže uređuje Statutom Škole, u skladu sa zakonskim propisima.</w:t>
      </w:r>
    </w:p>
    <w:p w:rsidR="000734D8" w:rsidRPr="001225EB" w:rsidRDefault="0092337A" w:rsidP="0092337A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</w:rPr>
      </w:pPr>
      <w:r w:rsidRPr="001225EB">
        <w:rPr>
          <w:rFonts w:ascii="Times New Roman" w:eastAsia="Times New Roman" w:hAnsi="Times New Roman" w:cs="Times New Roman"/>
          <w:lang w:eastAsia="hr-HR"/>
        </w:rPr>
        <w:t>U skladu sa Zakonom o proračunu (</w:t>
      </w:r>
      <w:r w:rsidRPr="001225EB">
        <w:rPr>
          <w:rFonts w:ascii="Times New Roman" w:hAnsi="Times New Roman" w:cs="Times New Roman"/>
        </w:rPr>
        <w:t xml:space="preserve">»Narodne novine«, br. 87/08, 136/12 i 15/15) </w:t>
      </w:r>
      <w:r w:rsidRPr="001225EB">
        <w:rPr>
          <w:rFonts w:ascii="Times New Roman" w:eastAsia="Times New Roman" w:hAnsi="Times New Roman" w:cs="Times New Roman"/>
          <w:lang w:eastAsia="hr-HR"/>
        </w:rPr>
        <w:t xml:space="preserve">i Pravilnikom o </w:t>
      </w:r>
      <w:r w:rsidRPr="001225EB">
        <w:rPr>
          <w:rFonts w:ascii="Times New Roman" w:hAnsi="Times New Roman" w:cs="Times New Roman"/>
        </w:rPr>
        <w:t>proračunskom računovodstvu i Računskom planu (»Narodne novine«, br. 124/14, 115/15, 87/16, 3/18</w:t>
      </w:r>
      <w:r w:rsidR="008612FB" w:rsidRPr="001225EB">
        <w:rPr>
          <w:rFonts w:ascii="Times New Roman" w:hAnsi="Times New Roman" w:cs="Times New Roman"/>
        </w:rPr>
        <w:t xml:space="preserve">, 126/19, </w:t>
      </w:r>
      <w:r w:rsidR="00BB257C" w:rsidRPr="001225EB">
        <w:rPr>
          <w:rFonts w:ascii="Times New Roman" w:hAnsi="Times New Roman" w:cs="Times New Roman"/>
        </w:rPr>
        <w:t>108/20</w:t>
      </w:r>
      <w:r w:rsidR="008612FB" w:rsidRPr="001225EB">
        <w:rPr>
          <w:rFonts w:ascii="Times New Roman" w:hAnsi="Times New Roman" w:cs="Times New Roman"/>
        </w:rPr>
        <w:t>, 158/2023.</w:t>
      </w:r>
      <w:r w:rsidRPr="001225EB">
        <w:rPr>
          <w:rFonts w:ascii="Times New Roman" w:hAnsi="Times New Roman" w:cs="Times New Roman"/>
        </w:rPr>
        <w:t>)</w:t>
      </w:r>
      <w:r w:rsidR="000734D8" w:rsidRPr="001225EB">
        <w:rPr>
          <w:rFonts w:ascii="Times New Roman" w:hAnsi="Times New Roman" w:cs="Times New Roman"/>
        </w:rPr>
        <w:t xml:space="preserve"> </w:t>
      </w:r>
      <w:r w:rsidRPr="001225EB">
        <w:rPr>
          <w:rFonts w:ascii="Times New Roman" w:eastAsia="Times New Roman" w:hAnsi="Times New Roman" w:cs="Times New Roman"/>
          <w:lang w:eastAsia="hr-HR"/>
        </w:rPr>
        <w:t xml:space="preserve">Škola </w:t>
      </w:r>
      <w:r w:rsidR="000734D8" w:rsidRPr="001225EB">
        <w:rPr>
          <w:rFonts w:ascii="Times New Roman" w:eastAsia="Times New Roman" w:hAnsi="Times New Roman" w:cs="Times New Roman"/>
          <w:lang w:eastAsia="hr-HR"/>
        </w:rPr>
        <w:t xml:space="preserve">je upisana u Registar korisnika proračuna kao </w:t>
      </w:r>
      <w:r w:rsidR="000734D8" w:rsidRPr="001225EB">
        <w:rPr>
          <w:rFonts w:ascii="Times New Roman" w:hAnsi="Times New Roman" w:cs="Times New Roman"/>
        </w:rPr>
        <w:t>Proračunski korisnik JLP(R)S koji obavlja poslove u sklopu funkcija koje su decentralizirane (razina 31).</w:t>
      </w:r>
    </w:p>
    <w:p w:rsidR="000734D8" w:rsidRPr="001225EB" w:rsidRDefault="00470790" w:rsidP="0092337A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lang w:eastAsia="hr-HR"/>
        </w:rPr>
      </w:pPr>
      <w:r w:rsidRPr="001225EB">
        <w:rPr>
          <w:rFonts w:ascii="Times New Roman" w:eastAsia="Times New Roman" w:hAnsi="Times New Roman" w:cs="Times New Roman"/>
          <w:lang w:eastAsia="hr-HR"/>
        </w:rPr>
        <w:t>Fi</w:t>
      </w:r>
      <w:r w:rsidR="000734D8" w:rsidRPr="001225EB">
        <w:rPr>
          <w:rFonts w:ascii="Times New Roman" w:eastAsia="Times New Roman" w:hAnsi="Times New Roman" w:cs="Times New Roman"/>
          <w:lang w:eastAsia="hr-HR"/>
        </w:rPr>
        <w:t>nanci</w:t>
      </w:r>
      <w:r w:rsidRPr="001225EB">
        <w:rPr>
          <w:rFonts w:ascii="Times New Roman" w:eastAsia="Times New Roman" w:hAnsi="Times New Roman" w:cs="Times New Roman"/>
          <w:lang w:eastAsia="hr-HR"/>
        </w:rPr>
        <w:t>j</w:t>
      </w:r>
      <w:r w:rsidR="000734D8" w:rsidRPr="001225EB">
        <w:rPr>
          <w:rFonts w:ascii="Times New Roman" w:eastAsia="Times New Roman" w:hAnsi="Times New Roman" w:cs="Times New Roman"/>
          <w:lang w:eastAsia="hr-HR"/>
        </w:rPr>
        <w:t>sko izvještavanj</w:t>
      </w:r>
      <w:r w:rsidRPr="001225EB">
        <w:rPr>
          <w:rFonts w:ascii="Times New Roman" w:eastAsia="Times New Roman" w:hAnsi="Times New Roman" w:cs="Times New Roman"/>
          <w:lang w:eastAsia="hr-HR"/>
        </w:rPr>
        <w:t>e</w:t>
      </w:r>
      <w:r w:rsidR="000734D8" w:rsidRPr="001225EB">
        <w:rPr>
          <w:rFonts w:ascii="Times New Roman" w:eastAsia="Times New Roman" w:hAnsi="Times New Roman" w:cs="Times New Roman"/>
          <w:lang w:eastAsia="hr-HR"/>
        </w:rPr>
        <w:t xml:space="preserve"> definiran</w:t>
      </w:r>
      <w:r w:rsidRPr="001225EB">
        <w:rPr>
          <w:rFonts w:ascii="Times New Roman" w:eastAsia="Times New Roman" w:hAnsi="Times New Roman" w:cs="Times New Roman"/>
          <w:lang w:eastAsia="hr-HR"/>
        </w:rPr>
        <w:t>o je Z</w:t>
      </w:r>
      <w:r w:rsidR="000734D8" w:rsidRPr="001225EB">
        <w:rPr>
          <w:rFonts w:ascii="Times New Roman" w:eastAsia="Times New Roman" w:hAnsi="Times New Roman" w:cs="Times New Roman"/>
          <w:lang w:eastAsia="hr-HR"/>
        </w:rPr>
        <w:t>akonom i Pravilnikom, a dodatno se tumače</w:t>
      </w:r>
      <w:r w:rsidRPr="001225EB">
        <w:rPr>
          <w:rFonts w:ascii="Times New Roman" w:eastAsia="Times New Roman" w:hAnsi="Times New Roman" w:cs="Times New Roman"/>
          <w:lang w:eastAsia="hr-HR"/>
        </w:rPr>
        <w:t xml:space="preserve">nja i naputci objavljuju </w:t>
      </w:r>
      <w:r w:rsidR="000734D8" w:rsidRPr="001225EB">
        <w:rPr>
          <w:rFonts w:ascii="Times New Roman" w:eastAsia="Times New Roman" w:hAnsi="Times New Roman" w:cs="Times New Roman"/>
          <w:lang w:eastAsia="hr-HR"/>
        </w:rPr>
        <w:t xml:space="preserve"> na stranicama MFIN</w:t>
      </w:r>
      <w:r w:rsidRPr="001225EB">
        <w:rPr>
          <w:rFonts w:ascii="Times New Roman" w:eastAsia="Times New Roman" w:hAnsi="Times New Roman" w:cs="Times New Roman"/>
          <w:lang w:eastAsia="hr-HR"/>
        </w:rPr>
        <w:t xml:space="preserve"> i FINA-e</w:t>
      </w:r>
      <w:r w:rsidR="000734D8" w:rsidRPr="001225EB">
        <w:rPr>
          <w:rFonts w:ascii="Times New Roman" w:eastAsia="Times New Roman" w:hAnsi="Times New Roman" w:cs="Times New Roman"/>
          <w:lang w:eastAsia="hr-HR"/>
        </w:rPr>
        <w:t xml:space="preserve">. </w:t>
      </w:r>
    </w:p>
    <w:p w:rsidR="00FD6BAF" w:rsidRPr="001225EB" w:rsidRDefault="00470790" w:rsidP="005E1794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eastAsia="Times New Roman" w:hAnsi="Times New Roman" w:cs="Times New Roman"/>
          <w:lang w:eastAsia="hr-HR"/>
        </w:rPr>
        <w:t>M</w:t>
      </w:r>
      <w:r w:rsidR="00DA6516" w:rsidRPr="001225EB">
        <w:rPr>
          <w:rFonts w:ascii="Times New Roman" w:eastAsia="Times New Roman" w:hAnsi="Times New Roman" w:cs="Times New Roman"/>
          <w:lang w:eastAsia="hr-HR"/>
        </w:rPr>
        <w:t xml:space="preserve">inistarstva financija </w:t>
      </w:r>
      <w:r w:rsidR="00CB79E6" w:rsidRPr="001225EB">
        <w:rPr>
          <w:rFonts w:ascii="Times New Roman" w:eastAsia="Times New Roman" w:hAnsi="Times New Roman" w:cs="Times New Roman"/>
          <w:lang w:eastAsia="hr-HR"/>
        </w:rPr>
        <w:t xml:space="preserve">objavilo je dana </w:t>
      </w:r>
      <w:r w:rsidR="00A32F14">
        <w:rPr>
          <w:rFonts w:ascii="Times New Roman" w:eastAsia="Times New Roman" w:hAnsi="Times New Roman" w:cs="Times New Roman"/>
          <w:lang w:eastAsia="hr-HR"/>
        </w:rPr>
        <w:t>07</w:t>
      </w:r>
      <w:r w:rsidR="00CB79E6" w:rsidRPr="001225EB">
        <w:rPr>
          <w:rFonts w:ascii="Times New Roman" w:eastAsia="Times New Roman" w:hAnsi="Times New Roman" w:cs="Times New Roman"/>
          <w:lang w:eastAsia="hr-HR"/>
        </w:rPr>
        <w:t>.</w:t>
      </w:r>
      <w:r w:rsidR="0045322E" w:rsidRPr="001225EB">
        <w:rPr>
          <w:rFonts w:ascii="Times New Roman" w:eastAsia="Times New Roman" w:hAnsi="Times New Roman" w:cs="Times New Roman"/>
          <w:lang w:eastAsia="hr-HR"/>
        </w:rPr>
        <w:t>s</w:t>
      </w:r>
      <w:r w:rsidR="00A32F14">
        <w:rPr>
          <w:rFonts w:ascii="Times New Roman" w:eastAsia="Times New Roman" w:hAnsi="Times New Roman" w:cs="Times New Roman"/>
          <w:lang w:eastAsia="hr-HR"/>
        </w:rPr>
        <w:t>rpnja</w:t>
      </w:r>
      <w:r w:rsidR="0045322E" w:rsidRPr="001225EB">
        <w:rPr>
          <w:rFonts w:ascii="Times New Roman" w:eastAsia="Times New Roman" w:hAnsi="Times New Roman" w:cs="Times New Roman"/>
          <w:lang w:eastAsia="hr-HR"/>
        </w:rPr>
        <w:t xml:space="preserve"> 202</w:t>
      </w:r>
      <w:r w:rsidR="008612FB" w:rsidRPr="001225EB">
        <w:rPr>
          <w:rFonts w:ascii="Times New Roman" w:eastAsia="Times New Roman" w:hAnsi="Times New Roman" w:cs="Times New Roman"/>
          <w:lang w:eastAsia="hr-HR"/>
        </w:rPr>
        <w:t>5</w:t>
      </w:r>
      <w:r w:rsidR="00FD6BAF" w:rsidRPr="001225EB">
        <w:rPr>
          <w:rFonts w:ascii="Times New Roman" w:eastAsia="Times New Roman" w:hAnsi="Times New Roman" w:cs="Times New Roman"/>
          <w:lang w:eastAsia="hr-HR"/>
        </w:rPr>
        <w:t xml:space="preserve">. godine na svojim službenim stranicama </w:t>
      </w:r>
      <w:hyperlink r:id="rId6" w:history="1">
        <w:r w:rsidRPr="001225EB">
          <w:rPr>
            <w:rStyle w:val="Hiperveza"/>
            <w:rFonts w:ascii="Times New Roman" w:hAnsi="Times New Roman" w:cs="Times New Roman"/>
            <w:color w:val="auto"/>
            <w:u w:val="none"/>
          </w:rPr>
          <w:t>Okružnic</w:t>
        </w:r>
        <w:r w:rsidR="00FD6BAF" w:rsidRPr="001225EB">
          <w:rPr>
            <w:rStyle w:val="Hiperveza"/>
            <w:rFonts w:ascii="Times New Roman" w:hAnsi="Times New Roman" w:cs="Times New Roman"/>
            <w:color w:val="auto"/>
            <w:u w:val="none"/>
          </w:rPr>
          <w:t>u</w:t>
        </w:r>
        <w:r w:rsidRPr="001225EB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 o </w:t>
        </w:r>
        <w:r w:rsidR="00DA6516" w:rsidRPr="001225EB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sastavljanju i </w:t>
        </w:r>
        <w:r w:rsidRPr="001225EB">
          <w:rPr>
            <w:rStyle w:val="Hiperveza"/>
            <w:rFonts w:ascii="Times New Roman" w:hAnsi="Times New Roman" w:cs="Times New Roman"/>
            <w:color w:val="auto"/>
            <w:u w:val="none"/>
          </w:rPr>
          <w:t>predaji financijskih izvještaja proračuna</w:t>
        </w:r>
        <w:r w:rsidR="00DA6516" w:rsidRPr="001225EB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, </w:t>
        </w:r>
        <w:r w:rsidRPr="001225EB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proračunskih </w:t>
        </w:r>
        <w:r w:rsidR="00DA6516" w:rsidRPr="001225EB">
          <w:rPr>
            <w:rStyle w:val="Hiperveza"/>
            <w:rFonts w:ascii="Times New Roman" w:hAnsi="Times New Roman" w:cs="Times New Roman"/>
            <w:color w:val="auto"/>
            <w:u w:val="none"/>
          </w:rPr>
          <w:t xml:space="preserve">i izvanproračunskih </w:t>
        </w:r>
        <w:r w:rsidRPr="001225EB">
          <w:rPr>
            <w:rStyle w:val="Hiperveza"/>
            <w:rFonts w:ascii="Times New Roman" w:hAnsi="Times New Roman" w:cs="Times New Roman"/>
            <w:color w:val="auto"/>
            <w:u w:val="none"/>
          </w:rPr>
          <w:t>korisnika</w:t>
        </w:r>
      </w:hyperlink>
      <w:r w:rsidRPr="001225EB">
        <w:rPr>
          <w:rFonts w:ascii="Times New Roman" w:hAnsi="Times New Roman" w:cs="Times New Roman"/>
        </w:rPr>
        <w:t xml:space="preserve"> </w:t>
      </w:r>
      <w:r w:rsidR="00DA6516" w:rsidRPr="001225EB">
        <w:rPr>
          <w:rFonts w:ascii="Times New Roman" w:hAnsi="Times New Roman" w:cs="Times New Roman"/>
        </w:rPr>
        <w:t xml:space="preserve">DP </w:t>
      </w:r>
      <w:r w:rsidRPr="001225EB">
        <w:rPr>
          <w:rFonts w:ascii="Times New Roman" w:eastAsia="Times New Roman" w:hAnsi="Times New Roman" w:cs="Times New Roman"/>
          <w:lang w:eastAsia="hr-HR"/>
        </w:rPr>
        <w:t xml:space="preserve">za </w:t>
      </w:r>
      <w:r w:rsidR="00FD6BAF" w:rsidRPr="001225EB">
        <w:rPr>
          <w:rFonts w:ascii="Times New Roman" w:eastAsia="Times New Roman" w:hAnsi="Times New Roman" w:cs="Times New Roman"/>
          <w:lang w:eastAsia="hr-HR"/>
        </w:rPr>
        <w:t>razdoblje 1.siječnja do 3</w:t>
      </w:r>
      <w:r w:rsidR="00A32F14">
        <w:rPr>
          <w:rFonts w:ascii="Times New Roman" w:eastAsia="Times New Roman" w:hAnsi="Times New Roman" w:cs="Times New Roman"/>
          <w:lang w:eastAsia="hr-HR"/>
        </w:rPr>
        <w:t>0</w:t>
      </w:r>
      <w:r w:rsidR="00FD6BAF" w:rsidRPr="001225EB">
        <w:rPr>
          <w:rFonts w:ascii="Times New Roman" w:eastAsia="Times New Roman" w:hAnsi="Times New Roman" w:cs="Times New Roman"/>
          <w:lang w:eastAsia="hr-HR"/>
        </w:rPr>
        <w:t>.</w:t>
      </w:r>
      <w:r w:rsidR="00A32F14">
        <w:rPr>
          <w:rFonts w:ascii="Times New Roman" w:eastAsia="Times New Roman" w:hAnsi="Times New Roman" w:cs="Times New Roman"/>
          <w:lang w:eastAsia="hr-HR"/>
        </w:rPr>
        <w:t>lipnja</w:t>
      </w:r>
      <w:r w:rsidR="00FD6BAF" w:rsidRPr="001225EB">
        <w:rPr>
          <w:rFonts w:ascii="Times New Roman" w:eastAsia="Times New Roman" w:hAnsi="Times New Roman" w:cs="Times New Roman"/>
          <w:lang w:eastAsia="hr-HR"/>
        </w:rPr>
        <w:t xml:space="preserve"> </w:t>
      </w:r>
      <w:r w:rsidR="00CB79E6" w:rsidRPr="001225EB">
        <w:rPr>
          <w:rFonts w:ascii="Times New Roman" w:eastAsia="Times New Roman" w:hAnsi="Times New Roman" w:cs="Times New Roman"/>
          <w:lang w:eastAsia="hr-HR"/>
        </w:rPr>
        <w:t>202</w:t>
      </w:r>
      <w:r w:rsidR="00A32F14">
        <w:rPr>
          <w:rFonts w:ascii="Times New Roman" w:eastAsia="Times New Roman" w:hAnsi="Times New Roman" w:cs="Times New Roman"/>
          <w:lang w:eastAsia="hr-HR"/>
        </w:rPr>
        <w:t>5</w:t>
      </w:r>
      <w:r w:rsidR="00DA6516" w:rsidRPr="001225EB">
        <w:rPr>
          <w:rFonts w:ascii="Times New Roman" w:eastAsia="Times New Roman" w:hAnsi="Times New Roman" w:cs="Times New Roman"/>
          <w:lang w:eastAsia="hr-HR"/>
        </w:rPr>
        <w:t xml:space="preserve">. godine. U skladu sa svim navedenim, </w:t>
      </w:r>
      <w:r w:rsidRPr="001225EB">
        <w:rPr>
          <w:rFonts w:ascii="Times New Roman" w:eastAsia="Times New Roman" w:hAnsi="Times New Roman" w:cs="Times New Roman"/>
          <w:lang w:eastAsia="hr-HR"/>
        </w:rPr>
        <w:t xml:space="preserve">Financijsko izvješće sastavljeno je na </w:t>
      </w:r>
      <w:r w:rsidR="0045322E" w:rsidRPr="001225EB">
        <w:rPr>
          <w:rFonts w:ascii="Times New Roman" w:eastAsia="Times New Roman" w:hAnsi="Times New Roman" w:cs="Times New Roman"/>
          <w:lang w:eastAsia="hr-HR"/>
        </w:rPr>
        <w:t>Obrascu financijskog izvje</w:t>
      </w:r>
      <w:r w:rsidR="002D05F2">
        <w:rPr>
          <w:rFonts w:ascii="Times New Roman" w:eastAsia="Times New Roman" w:hAnsi="Times New Roman" w:cs="Times New Roman"/>
          <w:lang w:eastAsia="hr-HR"/>
        </w:rPr>
        <w:t>š</w:t>
      </w:r>
      <w:r w:rsidR="0045322E" w:rsidRPr="001225EB">
        <w:rPr>
          <w:rFonts w:ascii="Times New Roman" w:eastAsia="Times New Roman" w:hAnsi="Times New Roman" w:cs="Times New Roman"/>
          <w:lang w:eastAsia="hr-HR"/>
        </w:rPr>
        <w:t>taja verzija 8.</w:t>
      </w:r>
      <w:r w:rsidR="00A32F14">
        <w:rPr>
          <w:rFonts w:ascii="Times New Roman" w:eastAsia="Times New Roman" w:hAnsi="Times New Roman" w:cs="Times New Roman"/>
          <w:lang w:eastAsia="hr-HR"/>
        </w:rPr>
        <w:t>2.0</w:t>
      </w:r>
      <w:r w:rsidRPr="001225EB">
        <w:rPr>
          <w:rFonts w:ascii="Times New Roman" w:hAnsi="Times New Roman" w:cs="Times New Roman"/>
        </w:rPr>
        <w:t xml:space="preserve">, te u nastavku </w:t>
      </w:r>
      <w:r w:rsidR="00DA6516" w:rsidRPr="001225EB">
        <w:rPr>
          <w:rFonts w:ascii="Times New Roman" w:hAnsi="Times New Roman" w:cs="Times New Roman"/>
        </w:rPr>
        <w:t>slijedi obrazloženje po stavkama obrasca</w:t>
      </w:r>
      <w:r w:rsidRPr="001225EB">
        <w:rPr>
          <w:rFonts w:ascii="Times New Roman" w:hAnsi="Times New Roman" w:cs="Times New Roman"/>
        </w:rPr>
        <w:t>:</w:t>
      </w:r>
    </w:p>
    <w:p w:rsidR="00D136F9" w:rsidRDefault="00D136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2B7273" w:rsidRPr="001225EB" w:rsidRDefault="002B7273" w:rsidP="002B7273">
      <w:pPr>
        <w:spacing w:after="0" w:line="360" w:lineRule="auto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lastRenderedPageBreak/>
        <w:t>OBRAZAC PR-RAS</w:t>
      </w:r>
    </w:p>
    <w:p w:rsidR="0013096F" w:rsidRPr="001225EB" w:rsidRDefault="0013096F" w:rsidP="0013096F">
      <w:pPr>
        <w:rPr>
          <w:rFonts w:ascii="Times New Roman" w:hAnsi="Times New Roman" w:cs="Times New Roman"/>
          <w:b/>
        </w:rPr>
      </w:pPr>
    </w:p>
    <w:p w:rsidR="002B7273" w:rsidRPr="001225EB" w:rsidRDefault="003D70B4" w:rsidP="002B7273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 6</w:t>
      </w:r>
    </w:p>
    <w:p w:rsidR="002B7273" w:rsidRPr="001225EB" w:rsidRDefault="0045322E" w:rsidP="002B7273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Ukupni </w:t>
      </w:r>
      <w:r w:rsidR="008612FB" w:rsidRPr="001225EB">
        <w:rPr>
          <w:rFonts w:ascii="Times New Roman" w:hAnsi="Times New Roman" w:cs="Times New Roman"/>
        </w:rPr>
        <w:t xml:space="preserve">prihodi poslovanja </w:t>
      </w:r>
      <w:r w:rsidR="00A32F14">
        <w:rPr>
          <w:rFonts w:ascii="Times New Roman" w:hAnsi="Times New Roman" w:cs="Times New Roman"/>
        </w:rPr>
        <w:t>sa 30.06.</w:t>
      </w:r>
      <w:r w:rsidR="008612FB" w:rsidRPr="001225EB">
        <w:rPr>
          <w:rFonts w:ascii="Times New Roman" w:hAnsi="Times New Roman" w:cs="Times New Roman"/>
        </w:rPr>
        <w:t>202</w:t>
      </w:r>
      <w:r w:rsidR="00A32F14">
        <w:rPr>
          <w:rFonts w:ascii="Times New Roman" w:hAnsi="Times New Roman" w:cs="Times New Roman"/>
        </w:rPr>
        <w:t>5</w:t>
      </w:r>
      <w:r w:rsidR="008612FB" w:rsidRPr="001225EB">
        <w:rPr>
          <w:rFonts w:ascii="Times New Roman" w:hAnsi="Times New Roman" w:cs="Times New Roman"/>
        </w:rPr>
        <w:t xml:space="preserve">. godini iznose </w:t>
      </w:r>
      <w:r w:rsidR="00A32F14">
        <w:rPr>
          <w:rFonts w:ascii="Times New Roman" w:hAnsi="Times New Roman" w:cs="Times New Roman"/>
        </w:rPr>
        <w:t>1.134.823,29</w:t>
      </w:r>
      <w:r w:rsidR="008612FB" w:rsidRPr="001225EB">
        <w:rPr>
          <w:rFonts w:ascii="Times New Roman" w:hAnsi="Times New Roman" w:cs="Times New Roman"/>
        </w:rPr>
        <w:t xml:space="preserve"> </w:t>
      </w:r>
      <w:proofErr w:type="spellStart"/>
      <w:r w:rsidR="008612FB" w:rsidRPr="001225EB">
        <w:rPr>
          <w:rFonts w:ascii="Times New Roman" w:hAnsi="Times New Roman" w:cs="Times New Roman"/>
        </w:rPr>
        <w:t>eur</w:t>
      </w:r>
      <w:proofErr w:type="spellEnd"/>
      <w:r w:rsidR="008612FB" w:rsidRPr="001225EB">
        <w:rPr>
          <w:rFonts w:ascii="Times New Roman" w:hAnsi="Times New Roman" w:cs="Times New Roman"/>
        </w:rPr>
        <w:t>, što predstavlja povećanje od 1</w:t>
      </w:r>
      <w:r w:rsidR="00A32F14">
        <w:rPr>
          <w:rFonts w:ascii="Times New Roman" w:hAnsi="Times New Roman" w:cs="Times New Roman"/>
        </w:rPr>
        <w:t>0</w:t>
      </w:r>
      <w:r w:rsidR="008612FB" w:rsidRPr="001225EB">
        <w:rPr>
          <w:rFonts w:ascii="Times New Roman" w:hAnsi="Times New Roman" w:cs="Times New Roman"/>
        </w:rPr>
        <w:t>,</w:t>
      </w:r>
      <w:r w:rsidR="00A32F14">
        <w:rPr>
          <w:rFonts w:ascii="Times New Roman" w:hAnsi="Times New Roman" w:cs="Times New Roman"/>
        </w:rPr>
        <w:t>00</w:t>
      </w:r>
      <w:r w:rsidR="008612FB" w:rsidRPr="001225EB">
        <w:rPr>
          <w:rFonts w:ascii="Times New Roman" w:hAnsi="Times New Roman" w:cs="Times New Roman"/>
        </w:rPr>
        <w:t>%</w:t>
      </w:r>
      <w:r w:rsidR="00D23B15" w:rsidRPr="001225EB">
        <w:rPr>
          <w:rFonts w:ascii="Times New Roman" w:hAnsi="Times New Roman" w:cs="Times New Roman"/>
        </w:rPr>
        <w:t xml:space="preserve"> </w:t>
      </w:r>
      <w:r w:rsidR="008612FB" w:rsidRPr="001225EB">
        <w:rPr>
          <w:rFonts w:ascii="Times New Roman" w:hAnsi="Times New Roman" w:cs="Times New Roman"/>
        </w:rPr>
        <w:t>u odnosu na prethodnu godinu</w:t>
      </w:r>
      <w:r w:rsidR="002B7273" w:rsidRPr="001225EB">
        <w:rPr>
          <w:rFonts w:ascii="Times New Roman" w:hAnsi="Times New Roman" w:cs="Times New Roman"/>
        </w:rPr>
        <w:t>.</w:t>
      </w:r>
      <w:r w:rsidR="002F7FB6" w:rsidRPr="001225EB">
        <w:rPr>
          <w:rFonts w:ascii="Times New Roman" w:hAnsi="Times New Roman" w:cs="Times New Roman"/>
        </w:rPr>
        <w:t xml:space="preserve"> </w:t>
      </w:r>
      <w:r w:rsidR="008612FB" w:rsidRPr="001225EB">
        <w:rPr>
          <w:rFonts w:ascii="Times New Roman" w:hAnsi="Times New Roman" w:cs="Times New Roman"/>
        </w:rPr>
        <w:t xml:space="preserve">Struktura prihoda uključuje sredstva iz državnog proračuna, lokalne samouprave i vlastite prihode. </w:t>
      </w:r>
      <w:r w:rsidR="004B3993" w:rsidRPr="001225EB">
        <w:rPr>
          <w:rFonts w:ascii="Times New Roman" w:hAnsi="Times New Roman" w:cs="Times New Roman"/>
        </w:rPr>
        <w:t>P</w:t>
      </w:r>
      <w:r w:rsidR="002F7FB6" w:rsidRPr="001225EB">
        <w:rPr>
          <w:rFonts w:ascii="Times New Roman" w:hAnsi="Times New Roman" w:cs="Times New Roman"/>
        </w:rPr>
        <w:t xml:space="preserve">ovećanje </w:t>
      </w:r>
      <w:r w:rsidR="004B3993" w:rsidRPr="001225EB">
        <w:rPr>
          <w:rFonts w:ascii="Times New Roman" w:hAnsi="Times New Roman" w:cs="Times New Roman"/>
        </w:rPr>
        <w:t xml:space="preserve">je </w:t>
      </w:r>
      <w:r w:rsidR="00D23B15" w:rsidRPr="001225EB">
        <w:rPr>
          <w:rFonts w:ascii="Times New Roman" w:hAnsi="Times New Roman" w:cs="Times New Roman"/>
        </w:rPr>
        <w:t xml:space="preserve">najvećim dijelom </w:t>
      </w:r>
      <w:r w:rsidR="002F7FB6" w:rsidRPr="001225EB">
        <w:rPr>
          <w:rFonts w:ascii="Times New Roman" w:hAnsi="Times New Roman" w:cs="Times New Roman"/>
        </w:rPr>
        <w:t>uzrokovano povećanj</w:t>
      </w:r>
      <w:r w:rsidR="004B3993" w:rsidRPr="001225EB">
        <w:rPr>
          <w:rFonts w:ascii="Times New Roman" w:hAnsi="Times New Roman" w:cs="Times New Roman"/>
        </w:rPr>
        <w:t>em</w:t>
      </w:r>
      <w:r w:rsidR="002F7FB6" w:rsidRPr="001225EB">
        <w:rPr>
          <w:rFonts w:ascii="Times New Roman" w:hAnsi="Times New Roman" w:cs="Times New Roman"/>
        </w:rPr>
        <w:t xml:space="preserve"> plaća</w:t>
      </w:r>
      <w:r w:rsidR="004B3993" w:rsidRPr="001225EB">
        <w:rPr>
          <w:rFonts w:ascii="Times New Roman" w:hAnsi="Times New Roman" w:cs="Times New Roman"/>
        </w:rPr>
        <w:t xml:space="preserve"> od strane ministarstva</w:t>
      </w:r>
      <w:r w:rsidR="00291424" w:rsidRPr="001225EB">
        <w:rPr>
          <w:rFonts w:ascii="Times New Roman" w:hAnsi="Times New Roman" w:cs="Times New Roman"/>
        </w:rPr>
        <w:t xml:space="preserve">. </w:t>
      </w:r>
    </w:p>
    <w:p w:rsidR="002B7273" w:rsidRPr="001225EB" w:rsidRDefault="00F66FD9" w:rsidP="002B7273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</w:t>
      </w:r>
      <w:r w:rsidR="00051A10" w:rsidRPr="001225EB">
        <w:rPr>
          <w:rFonts w:ascii="Times New Roman" w:hAnsi="Times New Roman" w:cs="Times New Roman"/>
          <w:b/>
        </w:rPr>
        <w:t xml:space="preserve"> 634</w:t>
      </w:r>
    </w:p>
    <w:p w:rsidR="00017E10" w:rsidRPr="001225EB" w:rsidRDefault="00017E10" w:rsidP="00017E10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Na računima skupine 634 prikazuju se pomoći od izvanproračunskih korisnika u ukupnom iznosu od </w:t>
      </w:r>
      <w:r w:rsidR="00A32F14">
        <w:rPr>
          <w:rFonts w:ascii="Times New Roman" w:hAnsi="Times New Roman" w:cs="Times New Roman"/>
        </w:rPr>
        <w:t>853,00</w:t>
      </w:r>
      <w:r w:rsidRPr="001225EB">
        <w:rPr>
          <w:rFonts w:ascii="Times New Roman" w:hAnsi="Times New Roman" w:cs="Times New Roman"/>
        </w:rPr>
        <w:t xml:space="preserve"> </w:t>
      </w:r>
      <w:proofErr w:type="spellStart"/>
      <w:r w:rsidRPr="001225EB">
        <w:rPr>
          <w:rFonts w:ascii="Times New Roman" w:hAnsi="Times New Roman" w:cs="Times New Roman"/>
        </w:rPr>
        <w:t>eur</w:t>
      </w:r>
      <w:proofErr w:type="spellEnd"/>
      <w:r w:rsidRPr="001225EB">
        <w:rPr>
          <w:rFonts w:ascii="Times New Roman" w:hAnsi="Times New Roman" w:cs="Times New Roman"/>
        </w:rPr>
        <w:t xml:space="preserve">. </w:t>
      </w:r>
      <w:r w:rsidR="00A17BB3" w:rsidRPr="001225EB">
        <w:rPr>
          <w:rFonts w:ascii="Times New Roman" w:hAnsi="Times New Roman" w:cs="Times New Roman"/>
        </w:rPr>
        <w:t>Prihodi se odnose na uplate za projekte</w:t>
      </w:r>
      <w:r w:rsidRPr="001225EB">
        <w:rPr>
          <w:rFonts w:ascii="Times New Roman" w:hAnsi="Times New Roman" w:cs="Times New Roman"/>
        </w:rPr>
        <w:t xml:space="preserve">. </w:t>
      </w:r>
    </w:p>
    <w:p w:rsidR="00A32F14" w:rsidRDefault="00A32F14" w:rsidP="002B7273">
      <w:pPr>
        <w:jc w:val="both"/>
        <w:rPr>
          <w:rFonts w:ascii="Times New Roman" w:hAnsi="Times New Roman" w:cs="Times New Roman"/>
          <w:b/>
        </w:rPr>
      </w:pPr>
    </w:p>
    <w:p w:rsidR="00051A10" w:rsidRPr="001225EB" w:rsidRDefault="00017E10" w:rsidP="002B7273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 636</w:t>
      </w:r>
    </w:p>
    <w:p w:rsidR="00AA0D58" w:rsidRPr="001225EB" w:rsidRDefault="0013096F" w:rsidP="002B7273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Na računima skupine 636 prikazuju se prihodi od pomoći nenadležnog proračuna u ukupnom iznosu od </w:t>
      </w:r>
      <w:r w:rsidR="00017E10" w:rsidRPr="001225EB">
        <w:rPr>
          <w:rFonts w:ascii="Times New Roman" w:hAnsi="Times New Roman" w:cs="Times New Roman"/>
        </w:rPr>
        <w:t>1.</w:t>
      </w:r>
      <w:r w:rsidR="00A32F14">
        <w:rPr>
          <w:rFonts w:ascii="Times New Roman" w:hAnsi="Times New Roman" w:cs="Times New Roman"/>
        </w:rPr>
        <w:t>064.500,31</w:t>
      </w:r>
      <w:r w:rsidR="006F74BA" w:rsidRPr="001225EB">
        <w:rPr>
          <w:rFonts w:ascii="Times New Roman" w:hAnsi="Times New Roman" w:cs="Times New Roman"/>
        </w:rPr>
        <w:t xml:space="preserve"> </w:t>
      </w:r>
      <w:proofErr w:type="spellStart"/>
      <w:r w:rsidR="0050796E" w:rsidRPr="001225EB">
        <w:rPr>
          <w:rFonts w:ascii="Times New Roman" w:hAnsi="Times New Roman" w:cs="Times New Roman"/>
        </w:rPr>
        <w:t>eur</w:t>
      </w:r>
      <w:proofErr w:type="spellEnd"/>
      <w:r w:rsidRPr="001225EB">
        <w:rPr>
          <w:rFonts w:ascii="Times New Roman" w:hAnsi="Times New Roman" w:cs="Times New Roman"/>
        </w:rPr>
        <w:t xml:space="preserve">. </w:t>
      </w:r>
      <w:r w:rsidR="002B7273" w:rsidRPr="001225EB">
        <w:rPr>
          <w:rFonts w:ascii="Times New Roman" w:hAnsi="Times New Roman" w:cs="Times New Roman"/>
        </w:rPr>
        <w:t xml:space="preserve">Povećanje prihoda od </w:t>
      </w:r>
      <w:r w:rsidR="00A32F14">
        <w:rPr>
          <w:rFonts w:ascii="Times New Roman" w:hAnsi="Times New Roman" w:cs="Times New Roman"/>
        </w:rPr>
        <w:t>13,8</w:t>
      </w:r>
      <w:r w:rsidR="00214133" w:rsidRPr="001225EB">
        <w:rPr>
          <w:rFonts w:ascii="Times New Roman" w:hAnsi="Times New Roman" w:cs="Times New Roman"/>
        </w:rPr>
        <w:t xml:space="preserve"> </w:t>
      </w:r>
      <w:r w:rsidR="002B7273" w:rsidRPr="001225EB">
        <w:rPr>
          <w:rFonts w:ascii="Times New Roman" w:hAnsi="Times New Roman" w:cs="Times New Roman"/>
        </w:rPr>
        <w:t xml:space="preserve">% </w:t>
      </w:r>
      <w:r w:rsidRPr="001225EB">
        <w:rPr>
          <w:rFonts w:ascii="Times New Roman" w:hAnsi="Times New Roman" w:cs="Times New Roman"/>
        </w:rPr>
        <w:t>u odnosu na prošlu godinu</w:t>
      </w:r>
      <w:r w:rsidR="00AA0D58" w:rsidRPr="001225EB">
        <w:rPr>
          <w:rFonts w:ascii="Times New Roman" w:hAnsi="Times New Roman" w:cs="Times New Roman"/>
        </w:rPr>
        <w:t>.</w:t>
      </w:r>
      <w:r w:rsidR="0050796E" w:rsidRPr="001225EB">
        <w:rPr>
          <w:rFonts w:ascii="Times New Roman" w:hAnsi="Times New Roman" w:cs="Times New Roman"/>
        </w:rPr>
        <w:t xml:space="preserve"> </w:t>
      </w:r>
      <w:r w:rsidR="00FF3E5A" w:rsidRPr="001225EB">
        <w:rPr>
          <w:rFonts w:ascii="Times New Roman" w:hAnsi="Times New Roman" w:cs="Times New Roman"/>
        </w:rPr>
        <w:t>Odnose se na p</w:t>
      </w:r>
      <w:r w:rsidR="0050796E" w:rsidRPr="001225EB">
        <w:rPr>
          <w:rFonts w:ascii="Times New Roman" w:hAnsi="Times New Roman" w:cs="Times New Roman"/>
        </w:rPr>
        <w:t>rihod</w:t>
      </w:r>
      <w:r w:rsidR="00FF3E5A" w:rsidRPr="001225EB">
        <w:rPr>
          <w:rFonts w:ascii="Times New Roman" w:hAnsi="Times New Roman" w:cs="Times New Roman"/>
        </w:rPr>
        <w:t>e</w:t>
      </w:r>
      <w:r w:rsidR="0050796E" w:rsidRPr="001225EB">
        <w:rPr>
          <w:rFonts w:ascii="Times New Roman" w:hAnsi="Times New Roman" w:cs="Times New Roman"/>
        </w:rPr>
        <w:t xml:space="preserve"> od uplata ministarstva za plaće i materijalna prava radnika,</w:t>
      </w:r>
      <w:r w:rsidR="004D4743" w:rsidRPr="001225EB">
        <w:rPr>
          <w:rFonts w:ascii="Times New Roman" w:hAnsi="Times New Roman" w:cs="Times New Roman"/>
        </w:rPr>
        <w:t xml:space="preserve"> mentorstvo,</w:t>
      </w:r>
      <w:r w:rsidR="0050796E" w:rsidRPr="001225EB">
        <w:rPr>
          <w:rFonts w:ascii="Times New Roman" w:hAnsi="Times New Roman" w:cs="Times New Roman"/>
        </w:rPr>
        <w:t xml:space="preserve"> </w:t>
      </w:r>
      <w:proofErr w:type="spellStart"/>
      <w:r w:rsidR="004D4743" w:rsidRPr="001225EB">
        <w:rPr>
          <w:rFonts w:ascii="Times New Roman" w:hAnsi="Times New Roman" w:cs="Times New Roman"/>
        </w:rPr>
        <w:t>e</w:t>
      </w:r>
      <w:r w:rsidR="0050796E" w:rsidRPr="001225EB">
        <w:rPr>
          <w:rFonts w:ascii="Times New Roman" w:hAnsi="Times New Roman" w:cs="Times New Roman"/>
        </w:rPr>
        <w:t>TUR</w:t>
      </w:r>
      <w:proofErr w:type="spellEnd"/>
      <w:r w:rsidR="0050796E" w:rsidRPr="001225EB">
        <w:rPr>
          <w:rFonts w:ascii="Times New Roman" w:hAnsi="Times New Roman" w:cs="Times New Roman"/>
        </w:rPr>
        <w:t>,</w:t>
      </w:r>
      <w:r w:rsidR="00A17BB3" w:rsidRPr="001225EB">
        <w:rPr>
          <w:rFonts w:ascii="Times New Roman" w:hAnsi="Times New Roman" w:cs="Times New Roman"/>
        </w:rPr>
        <w:t xml:space="preserve"> kupnja udžbenika</w:t>
      </w:r>
      <w:r w:rsidR="00B9182B" w:rsidRPr="001225EB">
        <w:rPr>
          <w:rFonts w:ascii="Times New Roman" w:hAnsi="Times New Roman" w:cs="Times New Roman"/>
        </w:rPr>
        <w:t>, higijenske potrepštine</w:t>
      </w:r>
      <w:r w:rsidR="004D4743" w:rsidRPr="001225EB">
        <w:rPr>
          <w:rFonts w:ascii="Times New Roman" w:hAnsi="Times New Roman" w:cs="Times New Roman"/>
        </w:rPr>
        <w:t>, školska shema,</w:t>
      </w:r>
      <w:r w:rsidR="0050796E" w:rsidRPr="001225EB">
        <w:rPr>
          <w:rFonts w:ascii="Times New Roman" w:hAnsi="Times New Roman" w:cs="Times New Roman"/>
        </w:rPr>
        <w:t xml:space="preserve">… </w:t>
      </w:r>
      <w:r w:rsidR="00A17BB3" w:rsidRPr="001225EB">
        <w:rPr>
          <w:rFonts w:ascii="Times New Roman" w:hAnsi="Times New Roman" w:cs="Times New Roman"/>
        </w:rPr>
        <w:t>bi</w:t>
      </w:r>
      <w:r w:rsidR="00017E10" w:rsidRPr="001225EB">
        <w:rPr>
          <w:rFonts w:ascii="Times New Roman" w:hAnsi="Times New Roman" w:cs="Times New Roman"/>
        </w:rPr>
        <w:t>lježimo rast zbog povećanja osnovice plaće te materijalnih prava radnika</w:t>
      </w:r>
      <w:r w:rsidR="00FF3E5A" w:rsidRPr="001225EB">
        <w:rPr>
          <w:rFonts w:ascii="Times New Roman" w:hAnsi="Times New Roman" w:cs="Times New Roman"/>
        </w:rPr>
        <w:t xml:space="preserve"> te povlačenje sredstava kroz razne projekte</w:t>
      </w:r>
      <w:r w:rsidR="00017E10" w:rsidRPr="001225EB">
        <w:rPr>
          <w:rFonts w:ascii="Times New Roman" w:hAnsi="Times New Roman" w:cs="Times New Roman"/>
        </w:rPr>
        <w:t>.</w:t>
      </w:r>
    </w:p>
    <w:p w:rsidR="00235273" w:rsidRPr="001225EB" w:rsidRDefault="00235273" w:rsidP="002B7273">
      <w:pPr>
        <w:jc w:val="both"/>
        <w:rPr>
          <w:rFonts w:ascii="Times New Roman" w:hAnsi="Times New Roman" w:cs="Times New Roman"/>
          <w:b/>
        </w:rPr>
      </w:pPr>
    </w:p>
    <w:p w:rsidR="00F00F9A" w:rsidRPr="001225EB" w:rsidRDefault="00F66FD9" w:rsidP="002B7273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</w:t>
      </w:r>
      <w:r w:rsidR="003D70B4" w:rsidRPr="001225EB">
        <w:rPr>
          <w:rFonts w:ascii="Times New Roman" w:hAnsi="Times New Roman" w:cs="Times New Roman"/>
          <w:b/>
        </w:rPr>
        <w:t xml:space="preserve"> 652</w:t>
      </w:r>
    </w:p>
    <w:p w:rsidR="00A32F14" w:rsidRDefault="002B7273" w:rsidP="006F74BA">
      <w:pPr>
        <w:jc w:val="both"/>
      </w:pPr>
      <w:r w:rsidRPr="001225EB">
        <w:rPr>
          <w:rFonts w:ascii="Times New Roman" w:hAnsi="Times New Roman" w:cs="Times New Roman"/>
        </w:rPr>
        <w:t>Prihodi po po</w:t>
      </w:r>
      <w:r w:rsidR="00DB7A23" w:rsidRPr="001225EB">
        <w:rPr>
          <w:rFonts w:ascii="Times New Roman" w:hAnsi="Times New Roman" w:cs="Times New Roman"/>
        </w:rPr>
        <w:t xml:space="preserve">sebnim propisima su namjenski prihodi </w:t>
      </w:r>
      <w:r w:rsidR="003D70B4" w:rsidRPr="001225EB">
        <w:rPr>
          <w:rFonts w:ascii="Times New Roman" w:hAnsi="Times New Roman" w:cs="Times New Roman"/>
        </w:rPr>
        <w:t>glazbene škole</w:t>
      </w:r>
      <w:r w:rsidR="00DB7A23" w:rsidRPr="001225EB">
        <w:rPr>
          <w:rFonts w:ascii="Times New Roman" w:hAnsi="Times New Roman" w:cs="Times New Roman"/>
        </w:rPr>
        <w:t xml:space="preserve">. U izvještajnom razdoblju iznosili su </w:t>
      </w:r>
      <w:r w:rsidR="00A32F14">
        <w:rPr>
          <w:rFonts w:ascii="Times New Roman" w:hAnsi="Times New Roman" w:cs="Times New Roman"/>
        </w:rPr>
        <w:t>8.112,73</w:t>
      </w:r>
      <w:r w:rsidR="00E12EE8" w:rsidRPr="001225EB">
        <w:rPr>
          <w:rFonts w:ascii="Times New Roman" w:hAnsi="Times New Roman" w:cs="Times New Roman"/>
        </w:rPr>
        <w:t xml:space="preserve"> </w:t>
      </w:r>
      <w:proofErr w:type="spellStart"/>
      <w:r w:rsidR="00E12EE8" w:rsidRPr="001225EB">
        <w:rPr>
          <w:rFonts w:ascii="Times New Roman" w:hAnsi="Times New Roman" w:cs="Times New Roman"/>
        </w:rPr>
        <w:t>eur</w:t>
      </w:r>
      <w:proofErr w:type="spellEnd"/>
      <w:r w:rsidR="006F74BA" w:rsidRPr="001225EB">
        <w:rPr>
          <w:rFonts w:ascii="Times New Roman" w:hAnsi="Times New Roman" w:cs="Times New Roman"/>
        </w:rPr>
        <w:t xml:space="preserve"> što je </w:t>
      </w:r>
      <w:r w:rsidR="00A32F14">
        <w:rPr>
          <w:rFonts w:ascii="Times New Roman" w:hAnsi="Times New Roman" w:cs="Times New Roman"/>
        </w:rPr>
        <w:t xml:space="preserve">povećanje </w:t>
      </w:r>
      <w:r w:rsidR="006F74BA" w:rsidRPr="001225EB">
        <w:rPr>
          <w:rFonts w:ascii="Times New Roman" w:hAnsi="Times New Roman" w:cs="Times New Roman"/>
        </w:rPr>
        <w:t xml:space="preserve">od </w:t>
      </w:r>
      <w:r w:rsidR="00A32F14">
        <w:rPr>
          <w:rFonts w:ascii="Times New Roman" w:hAnsi="Times New Roman" w:cs="Times New Roman"/>
        </w:rPr>
        <w:t>15,5</w:t>
      </w:r>
      <w:r w:rsidR="00214133" w:rsidRPr="001225EB">
        <w:rPr>
          <w:rFonts w:ascii="Times New Roman" w:hAnsi="Times New Roman" w:cs="Times New Roman"/>
        </w:rPr>
        <w:t xml:space="preserve"> </w:t>
      </w:r>
      <w:r w:rsidR="006F74BA" w:rsidRPr="001225EB">
        <w:rPr>
          <w:rFonts w:ascii="Times New Roman" w:hAnsi="Times New Roman" w:cs="Times New Roman"/>
        </w:rPr>
        <w:t>%</w:t>
      </w:r>
      <w:r w:rsidR="00DB7A23" w:rsidRPr="001225EB">
        <w:rPr>
          <w:rFonts w:ascii="Times New Roman" w:hAnsi="Times New Roman" w:cs="Times New Roman"/>
        </w:rPr>
        <w:t xml:space="preserve"> u odnosu na prošlu godinu, a razlog</w:t>
      </w:r>
      <w:r w:rsidR="00A32F14">
        <w:rPr>
          <w:rFonts w:ascii="Times New Roman" w:hAnsi="Times New Roman" w:cs="Times New Roman"/>
        </w:rPr>
        <w:t xml:space="preserve"> povećan broj učenika</w:t>
      </w:r>
      <w:r w:rsidR="00E12EE8" w:rsidRPr="001225EB">
        <w:rPr>
          <w:rFonts w:ascii="Times New Roman" w:hAnsi="Times New Roman" w:cs="Times New Roman"/>
        </w:rPr>
        <w:t xml:space="preserve"> glazbene škole</w:t>
      </w:r>
      <w:r w:rsidR="00214133" w:rsidRPr="001225EB">
        <w:rPr>
          <w:rFonts w:ascii="Times New Roman" w:hAnsi="Times New Roman" w:cs="Times New Roman"/>
        </w:rPr>
        <w:t>.</w:t>
      </w:r>
      <w:r w:rsidR="00847FE9" w:rsidRPr="001225EB">
        <w:t xml:space="preserve"> </w:t>
      </w:r>
    </w:p>
    <w:p w:rsidR="00A32F14" w:rsidRDefault="00A32F14" w:rsidP="006F74BA">
      <w:pPr>
        <w:jc w:val="both"/>
        <w:rPr>
          <w:rFonts w:ascii="Times New Roman" w:hAnsi="Times New Roman" w:cs="Times New Roman"/>
          <w:b/>
        </w:rPr>
      </w:pPr>
    </w:p>
    <w:p w:rsidR="00A55DE8" w:rsidRPr="001225EB" w:rsidRDefault="00F66FD9" w:rsidP="006F74BA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</w:t>
      </w:r>
      <w:r w:rsidR="0055288A" w:rsidRPr="001225EB">
        <w:rPr>
          <w:rFonts w:ascii="Times New Roman" w:hAnsi="Times New Roman" w:cs="Times New Roman"/>
          <w:b/>
        </w:rPr>
        <w:t xml:space="preserve"> 6615</w:t>
      </w:r>
    </w:p>
    <w:p w:rsidR="00DB7A23" w:rsidRPr="001225EB" w:rsidRDefault="00DB7A23" w:rsidP="00DB7A23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Na računu 6615 </w:t>
      </w:r>
      <w:r w:rsidR="002320D1" w:rsidRPr="001225EB">
        <w:rPr>
          <w:rFonts w:ascii="Times New Roman" w:hAnsi="Times New Roman" w:cs="Times New Roman"/>
        </w:rPr>
        <w:t xml:space="preserve">– prihodi od pruženih usluga - vidljivo je </w:t>
      </w:r>
      <w:r w:rsidR="00301180" w:rsidRPr="001225EB">
        <w:rPr>
          <w:rFonts w:ascii="Times New Roman" w:hAnsi="Times New Roman" w:cs="Times New Roman"/>
        </w:rPr>
        <w:t>smanjenje od</w:t>
      </w:r>
      <w:r w:rsidR="00214133" w:rsidRPr="001225EB">
        <w:rPr>
          <w:rFonts w:ascii="Times New Roman" w:hAnsi="Times New Roman" w:cs="Times New Roman"/>
        </w:rPr>
        <w:t xml:space="preserve"> </w:t>
      </w:r>
      <w:r w:rsidR="00A32F14">
        <w:rPr>
          <w:rFonts w:ascii="Times New Roman" w:hAnsi="Times New Roman" w:cs="Times New Roman"/>
        </w:rPr>
        <w:t>75,6</w:t>
      </w:r>
      <w:r w:rsidR="006F74BA" w:rsidRPr="001225EB">
        <w:rPr>
          <w:rFonts w:ascii="Times New Roman" w:hAnsi="Times New Roman" w:cs="Times New Roman"/>
        </w:rPr>
        <w:t>%</w:t>
      </w:r>
      <w:r w:rsidRPr="001225EB">
        <w:rPr>
          <w:rFonts w:ascii="Times New Roman" w:hAnsi="Times New Roman" w:cs="Times New Roman"/>
        </w:rPr>
        <w:t xml:space="preserve"> </w:t>
      </w:r>
      <w:r w:rsidR="002320D1" w:rsidRPr="001225EB">
        <w:rPr>
          <w:rFonts w:ascii="Times New Roman" w:hAnsi="Times New Roman" w:cs="Times New Roman"/>
        </w:rPr>
        <w:t>u odnosu na isto razdoblje</w:t>
      </w:r>
      <w:r w:rsidR="006F74BA" w:rsidRPr="001225EB">
        <w:rPr>
          <w:rFonts w:ascii="Times New Roman" w:hAnsi="Times New Roman" w:cs="Times New Roman"/>
        </w:rPr>
        <w:t xml:space="preserve"> prošle godine</w:t>
      </w:r>
      <w:r w:rsidR="00301180" w:rsidRPr="001225EB">
        <w:rPr>
          <w:rFonts w:ascii="Times New Roman" w:hAnsi="Times New Roman" w:cs="Times New Roman"/>
        </w:rPr>
        <w:t xml:space="preserve">. Najvećim djelom razlog smanjenja je promjena u knjiženju zbog prelaska u sustav riznice. Najmom dvorane plaćaju se djelomično i troškovi vezani za usluge domara koji od ove godine knjižimo na konto </w:t>
      </w:r>
      <w:r w:rsidR="00301180" w:rsidRPr="001225EB">
        <w:rPr>
          <w:rFonts w:ascii="Times New Roman" w:hAnsi="Times New Roman" w:cs="Times New Roman"/>
          <w:b/>
        </w:rPr>
        <w:t>683</w:t>
      </w:r>
      <w:r w:rsidR="00A32F14">
        <w:rPr>
          <w:rFonts w:ascii="Times New Roman" w:hAnsi="Times New Roman" w:cs="Times New Roman"/>
        </w:rPr>
        <w:t>, te ne korištenje dvorane zbog radova energetske obnove škole i školske dvorane.</w:t>
      </w:r>
      <w:r w:rsidR="00301180" w:rsidRPr="001225EB">
        <w:rPr>
          <w:rFonts w:ascii="Times New Roman" w:hAnsi="Times New Roman" w:cs="Times New Roman"/>
        </w:rPr>
        <w:t xml:space="preserve"> </w:t>
      </w:r>
    </w:p>
    <w:p w:rsidR="00301180" w:rsidRPr="001225EB" w:rsidRDefault="00301180" w:rsidP="00DB7A23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 663</w:t>
      </w:r>
    </w:p>
    <w:p w:rsidR="00301180" w:rsidRPr="001225EB" w:rsidRDefault="00301180" w:rsidP="00DB7A23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Odnosi se na donacije te u ovoj godini su iznosile </w:t>
      </w:r>
      <w:r w:rsidR="00A32F14">
        <w:rPr>
          <w:rFonts w:ascii="Times New Roman" w:hAnsi="Times New Roman" w:cs="Times New Roman"/>
        </w:rPr>
        <w:t>990,00</w:t>
      </w:r>
      <w:r w:rsidRPr="001225EB">
        <w:rPr>
          <w:rFonts w:ascii="Times New Roman" w:hAnsi="Times New Roman" w:cs="Times New Roman"/>
        </w:rPr>
        <w:t xml:space="preserve"> </w:t>
      </w:r>
      <w:proofErr w:type="spellStart"/>
      <w:r w:rsidRPr="001225EB">
        <w:rPr>
          <w:rFonts w:ascii="Times New Roman" w:hAnsi="Times New Roman" w:cs="Times New Roman"/>
        </w:rPr>
        <w:t>eur</w:t>
      </w:r>
      <w:proofErr w:type="spellEnd"/>
      <w:r w:rsidR="00A32F14">
        <w:rPr>
          <w:rFonts w:ascii="Times New Roman" w:hAnsi="Times New Roman" w:cs="Times New Roman"/>
        </w:rPr>
        <w:t>.</w:t>
      </w:r>
      <w:r w:rsidRPr="001225EB">
        <w:rPr>
          <w:rFonts w:ascii="Times New Roman" w:hAnsi="Times New Roman" w:cs="Times New Roman"/>
        </w:rPr>
        <w:t xml:space="preserve"> </w:t>
      </w:r>
      <w:r w:rsidR="00707EFD" w:rsidRPr="001225EB">
        <w:rPr>
          <w:rFonts w:ascii="Times New Roman" w:hAnsi="Times New Roman" w:cs="Times New Roman"/>
        </w:rPr>
        <w:t xml:space="preserve"> </w:t>
      </w:r>
    </w:p>
    <w:p w:rsidR="00DB7A23" w:rsidRPr="001225EB" w:rsidRDefault="00F66FD9" w:rsidP="00DB7A23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</w:t>
      </w:r>
      <w:r w:rsidR="0055288A" w:rsidRPr="001225EB">
        <w:rPr>
          <w:rFonts w:ascii="Times New Roman" w:hAnsi="Times New Roman" w:cs="Times New Roman"/>
          <w:b/>
        </w:rPr>
        <w:t xml:space="preserve"> 671</w:t>
      </w:r>
      <w:r w:rsidR="00DB7A23" w:rsidRPr="001225EB">
        <w:rPr>
          <w:rFonts w:ascii="Times New Roman" w:hAnsi="Times New Roman" w:cs="Times New Roman"/>
          <w:b/>
        </w:rPr>
        <w:t xml:space="preserve"> </w:t>
      </w:r>
    </w:p>
    <w:p w:rsidR="00DB7A23" w:rsidRPr="001225EB" w:rsidRDefault="00DB7A23" w:rsidP="00DB7A23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Iz nadležnog proračuna- proračuna </w:t>
      </w:r>
      <w:r w:rsidR="0055288A" w:rsidRPr="001225EB">
        <w:rPr>
          <w:rFonts w:ascii="Times New Roman" w:hAnsi="Times New Roman" w:cs="Times New Roman"/>
        </w:rPr>
        <w:t>VSŽ</w:t>
      </w:r>
      <w:r w:rsidRPr="001225EB">
        <w:rPr>
          <w:rFonts w:ascii="Times New Roman" w:hAnsi="Times New Roman" w:cs="Times New Roman"/>
        </w:rPr>
        <w:t xml:space="preserve">, </w:t>
      </w:r>
      <w:r w:rsidR="0055459A" w:rsidRPr="001225EB">
        <w:rPr>
          <w:rFonts w:ascii="Times New Roman" w:hAnsi="Times New Roman" w:cs="Times New Roman"/>
        </w:rPr>
        <w:t>primili</w:t>
      </w:r>
      <w:r w:rsidRPr="001225EB">
        <w:rPr>
          <w:rFonts w:ascii="Times New Roman" w:hAnsi="Times New Roman" w:cs="Times New Roman"/>
        </w:rPr>
        <w:t xml:space="preserve"> smo </w:t>
      </w:r>
      <w:r w:rsidR="00A32F14">
        <w:rPr>
          <w:rFonts w:ascii="Times New Roman" w:hAnsi="Times New Roman" w:cs="Times New Roman"/>
        </w:rPr>
        <w:t>59.402,25</w:t>
      </w:r>
      <w:r w:rsidR="0055288A" w:rsidRPr="001225EB">
        <w:rPr>
          <w:rFonts w:ascii="Times New Roman" w:hAnsi="Times New Roman" w:cs="Times New Roman"/>
        </w:rPr>
        <w:t xml:space="preserve"> </w:t>
      </w:r>
      <w:proofErr w:type="spellStart"/>
      <w:r w:rsidR="00445FB9" w:rsidRPr="001225EB">
        <w:rPr>
          <w:rFonts w:ascii="Times New Roman" w:hAnsi="Times New Roman" w:cs="Times New Roman"/>
        </w:rPr>
        <w:t>eur</w:t>
      </w:r>
      <w:proofErr w:type="spellEnd"/>
      <w:r w:rsidRPr="001225EB">
        <w:rPr>
          <w:rFonts w:ascii="Times New Roman" w:hAnsi="Times New Roman" w:cs="Times New Roman"/>
        </w:rPr>
        <w:t xml:space="preserve"> za financiranj</w:t>
      </w:r>
      <w:r w:rsidR="006F74BA" w:rsidRPr="001225EB">
        <w:rPr>
          <w:rFonts w:ascii="Times New Roman" w:hAnsi="Times New Roman" w:cs="Times New Roman"/>
        </w:rPr>
        <w:t xml:space="preserve">e rashoda poslovanja. Radi se </w:t>
      </w:r>
      <w:r w:rsidR="0069237A" w:rsidRPr="001225EB">
        <w:rPr>
          <w:rFonts w:ascii="Times New Roman" w:hAnsi="Times New Roman" w:cs="Times New Roman"/>
        </w:rPr>
        <w:t>smanjenju</w:t>
      </w:r>
      <w:r w:rsidR="0055288A" w:rsidRPr="001225EB">
        <w:rPr>
          <w:rFonts w:ascii="Times New Roman" w:hAnsi="Times New Roman" w:cs="Times New Roman"/>
        </w:rPr>
        <w:t xml:space="preserve"> </w:t>
      </w:r>
      <w:r w:rsidRPr="001225EB">
        <w:rPr>
          <w:rFonts w:ascii="Times New Roman" w:hAnsi="Times New Roman" w:cs="Times New Roman"/>
        </w:rPr>
        <w:t xml:space="preserve">od </w:t>
      </w:r>
      <w:r w:rsidR="00A32F14">
        <w:rPr>
          <w:rFonts w:ascii="Times New Roman" w:hAnsi="Times New Roman" w:cs="Times New Roman"/>
        </w:rPr>
        <w:t>17,7</w:t>
      </w:r>
      <w:r w:rsidR="00707EFD" w:rsidRPr="001225EB">
        <w:rPr>
          <w:rFonts w:ascii="Times New Roman" w:hAnsi="Times New Roman" w:cs="Times New Roman"/>
        </w:rPr>
        <w:t xml:space="preserve"> </w:t>
      </w:r>
      <w:r w:rsidR="00445FB9" w:rsidRPr="001225EB">
        <w:rPr>
          <w:rFonts w:ascii="Times New Roman" w:hAnsi="Times New Roman" w:cs="Times New Roman"/>
        </w:rPr>
        <w:t>% u odnosu na prošlu godinu</w:t>
      </w:r>
      <w:r w:rsidR="00214133" w:rsidRPr="001225EB">
        <w:rPr>
          <w:rFonts w:ascii="Times New Roman" w:hAnsi="Times New Roman" w:cs="Times New Roman"/>
        </w:rPr>
        <w:t>.</w:t>
      </w:r>
      <w:r w:rsidR="00445FB9" w:rsidRPr="001225EB">
        <w:rPr>
          <w:rFonts w:ascii="Times New Roman" w:hAnsi="Times New Roman" w:cs="Times New Roman"/>
        </w:rPr>
        <w:t xml:space="preserve"> </w:t>
      </w:r>
      <w:r w:rsidR="00A32F14">
        <w:rPr>
          <w:rFonts w:ascii="Times New Roman" w:hAnsi="Times New Roman" w:cs="Times New Roman"/>
        </w:rPr>
        <w:t>V</w:t>
      </w:r>
      <w:r w:rsidR="0097640B" w:rsidRPr="001225EB">
        <w:rPr>
          <w:rFonts w:ascii="Times New Roman" w:hAnsi="Times New Roman" w:cs="Times New Roman"/>
        </w:rPr>
        <w:t>eliko smanjenje prihoda od strane županije osjeti se u činjenici da je prilikom ulaska u sustav Riznice troškove grijanja (lož ulje) preuzela na sebe.</w:t>
      </w:r>
      <w:r w:rsidR="00707EFD" w:rsidRPr="001225EB">
        <w:rPr>
          <w:rFonts w:ascii="Times New Roman" w:hAnsi="Times New Roman" w:cs="Times New Roman"/>
        </w:rPr>
        <w:t xml:space="preserve"> U ovoj godini 202</w:t>
      </w:r>
      <w:r w:rsidR="00A32F14">
        <w:rPr>
          <w:rFonts w:ascii="Times New Roman" w:hAnsi="Times New Roman" w:cs="Times New Roman"/>
        </w:rPr>
        <w:t>5</w:t>
      </w:r>
      <w:r w:rsidR="00707EFD" w:rsidRPr="001225EB">
        <w:rPr>
          <w:rFonts w:ascii="Times New Roman" w:hAnsi="Times New Roman" w:cs="Times New Roman"/>
        </w:rPr>
        <w:t>. Od strane županije financirani su samo redovne materijalne troškovi</w:t>
      </w:r>
      <w:r w:rsidR="00445FB9" w:rsidRPr="001225EB">
        <w:rPr>
          <w:rFonts w:ascii="Times New Roman" w:hAnsi="Times New Roman" w:cs="Times New Roman"/>
        </w:rPr>
        <w:t xml:space="preserve">. </w:t>
      </w:r>
    </w:p>
    <w:p w:rsidR="00AB4BFC" w:rsidRPr="001225EB" w:rsidRDefault="00AB4BFC" w:rsidP="0013096F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 68</w:t>
      </w:r>
    </w:p>
    <w:p w:rsidR="00AB4BFC" w:rsidRPr="001225EB" w:rsidRDefault="00707EFD" w:rsidP="0013096F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>Ostali prihod, pobliže je objašnjeno kroz šifru 6615.</w:t>
      </w:r>
    </w:p>
    <w:p w:rsidR="00322B7D" w:rsidRDefault="00322B7D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13096F" w:rsidRPr="001225EB" w:rsidRDefault="00F66FD9" w:rsidP="0013096F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lastRenderedPageBreak/>
        <w:t>ŠIFRA</w:t>
      </w:r>
      <w:r w:rsidR="00715BED" w:rsidRPr="001225EB">
        <w:rPr>
          <w:rFonts w:ascii="Times New Roman" w:hAnsi="Times New Roman" w:cs="Times New Roman"/>
          <w:b/>
        </w:rPr>
        <w:t xml:space="preserve"> </w:t>
      </w:r>
      <w:r w:rsidR="0055288A" w:rsidRPr="001225EB">
        <w:rPr>
          <w:rFonts w:ascii="Times New Roman" w:hAnsi="Times New Roman" w:cs="Times New Roman"/>
          <w:b/>
        </w:rPr>
        <w:t>3</w:t>
      </w:r>
    </w:p>
    <w:p w:rsidR="0013096F" w:rsidRPr="001225EB" w:rsidRDefault="004D4743" w:rsidP="0013096F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U promatranom razdoblju ukupni rashodi poslovanja </w:t>
      </w:r>
      <w:r w:rsidR="00322B7D">
        <w:rPr>
          <w:rFonts w:ascii="Times New Roman" w:hAnsi="Times New Roman" w:cs="Times New Roman"/>
        </w:rPr>
        <w:t>iznose</w:t>
      </w:r>
      <w:r w:rsidRPr="001225EB">
        <w:rPr>
          <w:rFonts w:ascii="Times New Roman" w:hAnsi="Times New Roman" w:cs="Times New Roman"/>
        </w:rPr>
        <w:t xml:space="preserve"> </w:t>
      </w:r>
      <w:r w:rsidR="00322B7D">
        <w:rPr>
          <w:rFonts w:ascii="Times New Roman" w:hAnsi="Times New Roman" w:cs="Times New Roman"/>
        </w:rPr>
        <w:t>1.279.535,96</w:t>
      </w:r>
      <w:r w:rsidRPr="001225EB">
        <w:rPr>
          <w:rFonts w:ascii="Times New Roman" w:hAnsi="Times New Roman" w:cs="Times New Roman"/>
        </w:rPr>
        <w:t xml:space="preserve"> </w:t>
      </w:r>
      <w:proofErr w:type="spellStart"/>
      <w:r w:rsidRPr="001225EB">
        <w:rPr>
          <w:rFonts w:ascii="Times New Roman" w:hAnsi="Times New Roman" w:cs="Times New Roman"/>
        </w:rPr>
        <w:t>eur</w:t>
      </w:r>
      <w:proofErr w:type="spellEnd"/>
      <w:r w:rsidRPr="001225EB">
        <w:rPr>
          <w:rFonts w:ascii="Times New Roman" w:hAnsi="Times New Roman" w:cs="Times New Roman"/>
        </w:rPr>
        <w:t xml:space="preserve"> (rast od </w:t>
      </w:r>
      <w:r w:rsidR="00322B7D">
        <w:rPr>
          <w:rFonts w:ascii="Times New Roman" w:hAnsi="Times New Roman" w:cs="Times New Roman"/>
        </w:rPr>
        <w:t>7,8</w:t>
      </w:r>
      <w:r w:rsidRPr="001225EB">
        <w:rPr>
          <w:rFonts w:ascii="Times New Roman" w:hAnsi="Times New Roman" w:cs="Times New Roman"/>
        </w:rPr>
        <w:t xml:space="preserve">%). </w:t>
      </w:r>
      <w:r w:rsidR="00445FB9" w:rsidRPr="001225EB">
        <w:rPr>
          <w:rFonts w:ascii="Times New Roman" w:hAnsi="Times New Roman" w:cs="Times New Roman"/>
        </w:rPr>
        <w:t>Povećanje rashoda uzrokovano je inflacijom u zemlji, povećanjem troškova plaća radnika…</w:t>
      </w:r>
      <w:r w:rsidR="008612FB" w:rsidRPr="001225EB">
        <w:t xml:space="preserve"> </w:t>
      </w:r>
      <w:r w:rsidR="008612FB" w:rsidRPr="001225EB">
        <w:rPr>
          <w:rFonts w:ascii="Times New Roman" w:hAnsi="Times New Roman" w:cs="Times New Roman"/>
        </w:rPr>
        <w:t>Rashodi obuhvaćaju materijaln</w:t>
      </w:r>
      <w:r w:rsidRPr="001225EB">
        <w:rPr>
          <w:rFonts w:ascii="Times New Roman" w:hAnsi="Times New Roman" w:cs="Times New Roman"/>
        </w:rPr>
        <w:t>e troškove, plaće zaposlenika,</w:t>
      </w:r>
      <w:r w:rsidR="008612FB" w:rsidRPr="001225EB">
        <w:rPr>
          <w:rFonts w:ascii="Times New Roman" w:hAnsi="Times New Roman" w:cs="Times New Roman"/>
        </w:rPr>
        <w:t xml:space="preserve"> i ostale operativne troškove</w:t>
      </w:r>
      <w:r w:rsidRPr="001225EB">
        <w:rPr>
          <w:rFonts w:ascii="Times New Roman" w:hAnsi="Times New Roman" w:cs="Times New Roman"/>
        </w:rPr>
        <w:t>.</w:t>
      </w:r>
    </w:p>
    <w:p w:rsidR="0013096F" w:rsidRPr="001225EB" w:rsidRDefault="00F66FD9" w:rsidP="0013096F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</w:t>
      </w:r>
      <w:r w:rsidR="0055288A" w:rsidRPr="001225EB">
        <w:rPr>
          <w:rFonts w:ascii="Times New Roman" w:hAnsi="Times New Roman" w:cs="Times New Roman"/>
          <w:b/>
        </w:rPr>
        <w:t xml:space="preserve"> 311</w:t>
      </w:r>
    </w:p>
    <w:p w:rsidR="00EE486E" w:rsidRPr="001225EB" w:rsidRDefault="0013096F" w:rsidP="0013096F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Od ukupnih rashoda, za </w:t>
      </w:r>
      <w:r w:rsidR="0055459A" w:rsidRPr="001225EB">
        <w:rPr>
          <w:rFonts w:ascii="Times New Roman" w:hAnsi="Times New Roman" w:cs="Times New Roman"/>
        </w:rPr>
        <w:t xml:space="preserve">bruto </w:t>
      </w:r>
      <w:r w:rsidRPr="001225EB">
        <w:rPr>
          <w:rFonts w:ascii="Times New Roman" w:hAnsi="Times New Roman" w:cs="Times New Roman"/>
        </w:rPr>
        <w:t xml:space="preserve">plaće je utrošeno ukupno </w:t>
      </w:r>
      <w:r w:rsidR="000B3B36">
        <w:rPr>
          <w:rFonts w:ascii="Times New Roman" w:hAnsi="Times New Roman" w:cs="Times New Roman"/>
        </w:rPr>
        <w:t>940.399,12</w:t>
      </w:r>
      <w:r w:rsidR="00445FB9" w:rsidRPr="001225EB">
        <w:rPr>
          <w:rFonts w:ascii="Times New Roman" w:hAnsi="Times New Roman" w:cs="Times New Roman"/>
        </w:rPr>
        <w:t xml:space="preserve"> </w:t>
      </w:r>
      <w:proofErr w:type="spellStart"/>
      <w:r w:rsidR="00445FB9" w:rsidRPr="001225EB">
        <w:rPr>
          <w:rFonts w:ascii="Times New Roman" w:hAnsi="Times New Roman" w:cs="Times New Roman"/>
        </w:rPr>
        <w:t>eur</w:t>
      </w:r>
      <w:proofErr w:type="spellEnd"/>
      <w:r w:rsidRPr="001225EB">
        <w:rPr>
          <w:rFonts w:ascii="Times New Roman" w:hAnsi="Times New Roman" w:cs="Times New Roman"/>
        </w:rPr>
        <w:t xml:space="preserve">, što je </w:t>
      </w:r>
      <w:r w:rsidR="000B3B36">
        <w:rPr>
          <w:rFonts w:ascii="Times New Roman" w:hAnsi="Times New Roman" w:cs="Times New Roman"/>
        </w:rPr>
        <w:t>9,4</w:t>
      </w:r>
      <w:r w:rsidR="00DD59EE" w:rsidRPr="001225EB">
        <w:rPr>
          <w:rFonts w:ascii="Times New Roman" w:hAnsi="Times New Roman" w:cs="Times New Roman"/>
        </w:rPr>
        <w:t xml:space="preserve">% </w:t>
      </w:r>
      <w:r w:rsidR="00445FB9" w:rsidRPr="001225EB">
        <w:rPr>
          <w:rFonts w:ascii="Times New Roman" w:hAnsi="Times New Roman" w:cs="Times New Roman"/>
        </w:rPr>
        <w:t>više</w:t>
      </w:r>
      <w:r w:rsidR="00DD59EE" w:rsidRPr="001225EB">
        <w:rPr>
          <w:rFonts w:ascii="Times New Roman" w:hAnsi="Times New Roman" w:cs="Times New Roman"/>
        </w:rPr>
        <w:t xml:space="preserve"> nego prošle godine. </w:t>
      </w:r>
    </w:p>
    <w:p w:rsidR="00D7039E" w:rsidRPr="001225EB" w:rsidRDefault="00D7039E" w:rsidP="00D7039E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 312</w:t>
      </w:r>
    </w:p>
    <w:p w:rsidR="00D7039E" w:rsidRPr="001225EB" w:rsidRDefault="00D7039E" w:rsidP="00D7039E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Ostali rashodi za zaposlene iznose </w:t>
      </w:r>
      <w:r w:rsidR="000B3B36">
        <w:rPr>
          <w:rFonts w:ascii="Times New Roman" w:hAnsi="Times New Roman" w:cs="Times New Roman"/>
        </w:rPr>
        <w:t>30.849,08</w:t>
      </w:r>
      <w:r w:rsidRPr="001225EB">
        <w:rPr>
          <w:rFonts w:ascii="Times New Roman" w:hAnsi="Times New Roman" w:cs="Times New Roman"/>
        </w:rPr>
        <w:t xml:space="preserve"> </w:t>
      </w:r>
      <w:proofErr w:type="spellStart"/>
      <w:r w:rsidRPr="001225EB">
        <w:rPr>
          <w:rFonts w:ascii="Times New Roman" w:hAnsi="Times New Roman" w:cs="Times New Roman"/>
        </w:rPr>
        <w:t>eur</w:t>
      </w:r>
      <w:proofErr w:type="spellEnd"/>
      <w:r w:rsidRPr="001225EB">
        <w:rPr>
          <w:rFonts w:ascii="Times New Roman" w:hAnsi="Times New Roman" w:cs="Times New Roman"/>
        </w:rPr>
        <w:t xml:space="preserve">, te bilježimo </w:t>
      </w:r>
      <w:r w:rsidR="000B3B36">
        <w:rPr>
          <w:rFonts w:ascii="Times New Roman" w:hAnsi="Times New Roman" w:cs="Times New Roman"/>
        </w:rPr>
        <w:t>smanjenje od 3,2%</w:t>
      </w:r>
      <w:r w:rsidRPr="001225EB">
        <w:rPr>
          <w:rFonts w:ascii="Times New Roman" w:hAnsi="Times New Roman" w:cs="Times New Roman"/>
        </w:rPr>
        <w:t xml:space="preserve"> u odnosu na prošlu godinu</w:t>
      </w:r>
      <w:r w:rsidR="00AB4BFC" w:rsidRPr="001225EB">
        <w:rPr>
          <w:rFonts w:ascii="Times New Roman" w:hAnsi="Times New Roman" w:cs="Times New Roman"/>
        </w:rPr>
        <w:t xml:space="preserve">. </w:t>
      </w:r>
      <w:r w:rsidRPr="001225EB">
        <w:rPr>
          <w:rFonts w:ascii="Times New Roman" w:hAnsi="Times New Roman" w:cs="Times New Roman"/>
        </w:rPr>
        <w:t>Račun se odnosi na otpremnine radnicima, darove te nagrade za uspješni rad</w:t>
      </w:r>
      <w:r w:rsidR="00AB4BFC" w:rsidRPr="001225EB">
        <w:rPr>
          <w:rFonts w:ascii="Times New Roman" w:hAnsi="Times New Roman" w:cs="Times New Roman"/>
        </w:rPr>
        <w:t>, jubilarne nagrade, regres</w:t>
      </w:r>
      <w:r w:rsidRPr="001225EB">
        <w:rPr>
          <w:rFonts w:ascii="Times New Roman" w:hAnsi="Times New Roman" w:cs="Times New Roman"/>
        </w:rPr>
        <w:t xml:space="preserve">… </w:t>
      </w:r>
    </w:p>
    <w:p w:rsidR="00816789" w:rsidRPr="001225EB" w:rsidRDefault="00F66FD9" w:rsidP="00816789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</w:t>
      </w:r>
      <w:r w:rsidR="00816789" w:rsidRPr="001225EB">
        <w:rPr>
          <w:rFonts w:ascii="Times New Roman" w:hAnsi="Times New Roman" w:cs="Times New Roman"/>
          <w:b/>
        </w:rPr>
        <w:t xml:space="preserve"> </w:t>
      </w:r>
      <w:r w:rsidR="00DB76A2" w:rsidRPr="001225EB">
        <w:rPr>
          <w:rFonts w:ascii="Times New Roman" w:hAnsi="Times New Roman" w:cs="Times New Roman"/>
          <w:b/>
        </w:rPr>
        <w:t>32</w:t>
      </w:r>
      <w:r w:rsidR="00816789" w:rsidRPr="001225EB">
        <w:rPr>
          <w:rFonts w:ascii="Times New Roman" w:hAnsi="Times New Roman" w:cs="Times New Roman"/>
          <w:b/>
        </w:rPr>
        <w:t xml:space="preserve"> </w:t>
      </w:r>
    </w:p>
    <w:p w:rsidR="005E1794" w:rsidRPr="001225EB" w:rsidRDefault="00DB76A2" w:rsidP="00816789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Na </w:t>
      </w:r>
      <w:r w:rsidR="00816789" w:rsidRPr="001225EB">
        <w:rPr>
          <w:rFonts w:ascii="Times New Roman" w:hAnsi="Times New Roman" w:cs="Times New Roman"/>
        </w:rPr>
        <w:t>materijalnih rash</w:t>
      </w:r>
      <w:r w:rsidR="00DD59EE" w:rsidRPr="001225EB">
        <w:rPr>
          <w:rFonts w:ascii="Times New Roman" w:hAnsi="Times New Roman" w:cs="Times New Roman"/>
        </w:rPr>
        <w:t>od</w:t>
      </w:r>
      <w:r w:rsidRPr="001225EB">
        <w:rPr>
          <w:rFonts w:ascii="Times New Roman" w:hAnsi="Times New Roman" w:cs="Times New Roman"/>
        </w:rPr>
        <w:t xml:space="preserve">ima </w:t>
      </w:r>
      <w:r w:rsidR="00DC3353" w:rsidRPr="001225EB">
        <w:rPr>
          <w:rFonts w:ascii="Times New Roman" w:hAnsi="Times New Roman" w:cs="Times New Roman"/>
        </w:rPr>
        <w:t xml:space="preserve">vidljivo je </w:t>
      </w:r>
      <w:r w:rsidR="0097640B" w:rsidRPr="001225EB">
        <w:rPr>
          <w:rFonts w:ascii="Times New Roman" w:hAnsi="Times New Roman" w:cs="Times New Roman"/>
        </w:rPr>
        <w:t>smanjenje</w:t>
      </w:r>
      <w:r w:rsidR="00DC3353" w:rsidRPr="001225EB">
        <w:rPr>
          <w:rFonts w:ascii="Times New Roman" w:hAnsi="Times New Roman" w:cs="Times New Roman"/>
        </w:rPr>
        <w:t xml:space="preserve"> </w:t>
      </w:r>
      <w:r w:rsidR="00DD59EE" w:rsidRPr="001225EB">
        <w:rPr>
          <w:rFonts w:ascii="Times New Roman" w:hAnsi="Times New Roman" w:cs="Times New Roman"/>
        </w:rPr>
        <w:t xml:space="preserve">od </w:t>
      </w:r>
      <w:r w:rsidR="000B3B36">
        <w:rPr>
          <w:rFonts w:ascii="Times New Roman" w:hAnsi="Times New Roman" w:cs="Times New Roman"/>
        </w:rPr>
        <w:t>3,3</w:t>
      </w:r>
      <w:r w:rsidR="003E0181" w:rsidRPr="001225EB">
        <w:rPr>
          <w:rFonts w:ascii="Times New Roman" w:hAnsi="Times New Roman" w:cs="Times New Roman"/>
        </w:rPr>
        <w:t>%</w:t>
      </w:r>
      <w:r w:rsidR="0097640B" w:rsidRPr="001225EB">
        <w:rPr>
          <w:rFonts w:ascii="Times New Roman" w:hAnsi="Times New Roman" w:cs="Times New Roman"/>
        </w:rPr>
        <w:t xml:space="preserve"> i iznose </w:t>
      </w:r>
      <w:r w:rsidR="000B3B36">
        <w:rPr>
          <w:rFonts w:ascii="Times New Roman" w:hAnsi="Times New Roman" w:cs="Times New Roman"/>
        </w:rPr>
        <w:t>149.414,74</w:t>
      </w:r>
      <w:r w:rsidR="0097640B" w:rsidRPr="001225EB">
        <w:rPr>
          <w:rFonts w:ascii="Times New Roman" w:hAnsi="Times New Roman" w:cs="Times New Roman"/>
        </w:rPr>
        <w:t xml:space="preserve"> </w:t>
      </w:r>
      <w:proofErr w:type="spellStart"/>
      <w:r w:rsidR="0097640B" w:rsidRPr="001225EB">
        <w:rPr>
          <w:rFonts w:ascii="Times New Roman" w:hAnsi="Times New Roman" w:cs="Times New Roman"/>
        </w:rPr>
        <w:t>eur</w:t>
      </w:r>
      <w:proofErr w:type="spellEnd"/>
      <w:r w:rsidR="0097640B" w:rsidRPr="001225EB">
        <w:rPr>
          <w:rFonts w:ascii="Times New Roman" w:hAnsi="Times New Roman" w:cs="Times New Roman"/>
        </w:rPr>
        <w:t xml:space="preserve">. Uz osjetnu inflaciju razlog smanjenja troškova materijalnih rashoda osjeti se zbog </w:t>
      </w:r>
      <w:proofErr w:type="spellStart"/>
      <w:r w:rsidR="0097640B" w:rsidRPr="001225EB">
        <w:rPr>
          <w:rFonts w:ascii="Times New Roman" w:hAnsi="Times New Roman" w:cs="Times New Roman"/>
        </w:rPr>
        <w:t>završenje</w:t>
      </w:r>
      <w:proofErr w:type="spellEnd"/>
      <w:r w:rsidR="0097640B" w:rsidRPr="001225EB">
        <w:rPr>
          <w:rFonts w:ascii="Times New Roman" w:hAnsi="Times New Roman" w:cs="Times New Roman"/>
        </w:rPr>
        <w:t xml:space="preserve"> STEM projekta te činjenicu da je županija, prilikom prelaska u sustav riznice, troškove grijanja, tj. sirovine lož ulja (cca 50.000,00 </w:t>
      </w:r>
      <w:proofErr w:type="spellStart"/>
      <w:r w:rsidR="0097640B" w:rsidRPr="001225EB">
        <w:rPr>
          <w:rFonts w:ascii="Times New Roman" w:hAnsi="Times New Roman" w:cs="Times New Roman"/>
        </w:rPr>
        <w:t>eur</w:t>
      </w:r>
      <w:proofErr w:type="spellEnd"/>
      <w:r w:rsidR="0097640B" w:rsidRPr="001225EB">
        <w:rPr>
          <w:rFonts w:ascii="Times New Roman" w:hAnsi="Times New Roman" w:cs="Times New Roman"/>
        </w:rPr>
        <w:t xml:space="preserve">) preuzela na sebe.   </w:t>
      </w:r>
    </w:p>
    <w:p w:rsidR="00E03616" w:rsidRPr="001225EB" w:rsidRDefault="00F66FD9" w:rsidP="00E03616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ŠIFRA</w:t>
      </w:r>
      <w:r w:rsidR="0013096F" w:rsidRPr="001225EB">
        <w:rPr>
          <w:rFonts w:ascii="Times New Roman" w:hAnsi="Times New Roman" w:cs="Times New Roman"/>
          <w:b/>
        </w:rPr>
        <w:t xml:space="preserve"> </w:t>
      </w:r>
      <w:r w:rsidR="00DB76A2" w:rsidRPr="001225EB">
        <w:rPr>
          <w:rFonts w:ascii="Times New Roman" w:hAnsi="Times New Roman" w:cs="Times New Roman"/>
          <w:b/>
        </w:rPr>
        <w:t>323</w:t>
      </w:r>
    </w:p>
    <w:p w:rsidR="0066562B" w:rsidRPr="001225EB" w:rsidRDefault="00E03616" w:rsidP="00E03616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>Kod</w:t>
      </w:r>
      <w:r w:rsidR="00735EA4" w:rsidRPr="001225EB">
        <w:rPr>
          <w:rFonts w:ascii="Times New Roman" w:hAnsi="Times New Roman" w:cs="Times New Roman"/>
        </w:rPr>
        <w:t xml:space="preserve"> rashoda</w:t>
      </w:r>
      <w:r w:rsidRPr="001225EB">
        <w:rPr>
          <w:rFonts w:ascii="Times New Roman" w:hAnsi="Times New Roman" w:cs="Times New Roman"/>
        </w:rPr>
        <w:t xml:space="preserve"> za usluge </w:t>
      </w:r>
      <w:r w:rsidR="00D7039E" w:rsidRPr="001225EB">
        <w:rPr>
          <w:rFonts w:ascii="Times New Roman" w:hAnsi="Times New Roman" w:cs="Times New Roman"/>
        </w:rPr>
        <w:t xml:space="preserve">bilježi se </w:t>
      </w:r>
      <w:r w:rsidR="0097640B" w:rsidRPr="001225EB">
        <w:rPr>
          <w:rFonts w:ascii="Times New Roman" w:hAnsi="Times New Roman" w:cs="Times New Roman"/>
        </w:rPr>
        <w:t>smanjenje</w:t>
      </w:r>
      <w:r w:rsidR="00735EA4" w:rsidRPr="001225EB">
        <w:rPr>
          <w:rFonts w:ascii="Times New Roman" w:hAnsi="Times New Roman" w:cs="Times New Roman"/>
        </w:rPr>
        <w:t xml:space="preserve"> </w:t>
      </w:r>
      <w:r w:rsidR="000B3B36">
        <w:rPr>
          <w:rFonts w:ascii="Times New Roman" w:hAnsi="Times New Roman" w:cs="Times New Roman"/>
        </w:rPr>
        <w:t>43,8</w:t>
      </w:r>
      <w:r w:rsidR="00735EA4" w:rsidRPr="001225EB">
        <w:rPr>
          <w:rFonts w:ascii="Times New Roman" w:hAnsi="Times New Roman" w:cs="Times New Roman"/>
        </w:rPr>
        <w:t>%</w:t>
      </w:r>
      <w:r w:rsidR="0097640B" w:rsidRPr="001225EB">
        <w:rPr>
          <w:rFonts w:ascii="Times New Roman" w:hAnsi="Times New Roman" w:cs="Times New Roman"/>
        </w:rPr>
        <w:t xml:space="preserve"> i iznose </w:t>
      </w:r>
      <w:r w:rsidR="000B3B36">
        <w:rPr>
          <w:rFonts w:ascii="Times New Roman" w:hAnsi="Times New Roman" w:cs="Times New Roman"/>
        </w:rPr>
        <w:t>20.237,22</w:t>
      </w:r>
      <w:r w:rsidR="0097640B" w:rsidRPr="001225EB">
        <w:rPr>
          <w:rFonts w:ascii="Times New Roman" w:hAnsi="Times New Roman" w:cs="Times New Roman"/>
        </w:rPr>
        <w:t xml:space="preserve"> </w:t>
      </w:r>
      <w:proofErr w:type="spellStart"/>
      <w:r w:rsidR="0097640B" w:rsidRPr="001225EB">
        <w:rPr>
          <w:rFonts w:ascii="Times New Roman" w:hAnsi="Times New Roman" w:cs="Times New Roman"/>
        </w:rPr>
        <w:t>eur</w:t>
      </w:r>
      <w:proofErr w:type="spellEnd"/>
      <w:r w:rsidR="00735EA4" w:rsidRPr="001225EB">
        <w:rPr>
          <w:rFonts w:ascii="Times New Roman" w:hAnsi="Times New Roman" w:cs="Times New Roman"/>
        </w:rPr>
        <w:t xml:space="preserve"> </w:t>
      </w:r>
      <w:r w:rsidRPr="001225EB">
        <w:rPr>
          <w:rFonts w:ascii="Times New Roman" w:hAnsi="Times New Roman" w:cs="Times New Roman"/>
        </w:rPr>
        <w:t xml:space="preserve">najvećim dijelom odnosi </w:t>
      </w:r>
      <w:r w:rsidR="00325DD0" w:rsidRPr="001225EB">
        <w:rPr>
          <w:rFonts w:ascii="Times New Roman" w:hAnsi="Times New Roman" w:cs="Times New Roman"/>
        </w:rPr>
        <w:t xml:space="preserve">na </w:t>
      </w:r>
      <w:r w:rsidR="0097640B" w:rsidRPr="001225EB">
        <w:rPr>
          <w:rFonts w:ascii="Times New Roman" w:hAnsi="Times New Roman" w:cs="Times New Roman"/>
        </w:rPr>
        <w:t xml:space="preserve">smanjenje usluga tekućeg i investicijskog održavanja. </w:t>
      </w:r>
      <w:r w:rsidR="004B2B0D" w:rsidRPr="001225EB">
        <w:rPr>
          <w:rFonts w:ascii="Times New Roman" w:hAnsi="Times New Roman" w:cs="Times New Roman"/>
        </w:rPr>
        <w:t>Unutar ove skupine vidljivo je znatn</w:t>
      </w:r>
      <w:r w:rsidR="000B3B36">
        <w:rPr>
          <w:rFonts w:ascii="Times New Roman" w:hAnsi="Times New Roman" w:cs="Times New Roman"/>
        </w:rPr>
        <w:t>o</w:t>
      </w:r>
      <w:r w:rsidR="004B2B0D" w:rsidRPr="001225EB">
        <w:rPr>
          <w:rFonts w:ascii="Times New Roman" w:hAnsi="Times New Roman" w:cs="Times New Roman"/>
        </w:rPr>
        <w:t xml:space="preserve"> </w:t>
      </w:r>
      <w:r w:rsidR="000B3B36">
        <w:rPr>
          <w:rFonts w:ascii="Times New Roman" w:hAnsi="Times New Roman" w:cs="Times New Roman"/>
        </w:rPr>
        <w:t>smanjenje</w:t>
      </w:r>
      <w:r w:rsidR="004B2B0D" w:rsidRPr="001225EB">
        <w:rPr>
          <w:rFonts w:ascii="Times New Roman" w:hAnsi="Times New Roman" w:cs="Times New Roman"/>
        </w:rPr>
        <w:t xml:space="preserve"> troškova vezanih za skupinu 3237 intelektualne usluge (isplata ugovora o djelu za STEM projekt, ugovori o djelu logopeda prilikom prijema djece u prvi razred)</w:t>
      </w:r>
      <w:r w:rsidR="000B3B36">
        <w:rPr>
          <w:rFonts w:ascii="Times New Roman" w:hAnsi="Times New Roman" w:cs="Times New Roman"/>
        </w:rPr>
        <w:t xml:space="preserve"> dok se kod ostale skupine bilježi povećanje troškova.</w:t>
      </w:r>
    </w:p>
    <w:p w:rsidR="00816789" w:rsidRPr="001225EB" w:rsidRDefault="0066562B" w:rsidP="00E03616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 xml:space="preserve">ŠIFRA 324 </w:t>
      </w:r>
    </w:p>
    <w:p w:rsidR="0066562B" w:rsidRPr="001225EB" w:rsidRDefault="0066562B" w:rsidP="00622C8A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>Rashodi se odnose na isplatu dnevnica učenicima tokom odlaska na natjecanje.</w:t>
      </w:r>
    </w:p>
    <w:p w:rsidR="00AB12DE" w:rsidRPr="001225EB" w:rsidRDefault="00AB12DE" w:rsidP="00622C8A">
      <w:pPr>
        <w:jc w:val="both"/>
        <w:rPr>
          <w:rFonts w:ascii="Times New Roman" w:hAnsi="Times New Roman" w:cs="Times New Roman"/>
        </w:rPr>
      </w:pPr>
    </w:p>
    <w:p w:rsidR="00AB12DE" w:rsidRPr="001225EB" w:rsidRDefault="00AB12DE" w:rsidP="00AB12DE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 xml:space="preserve">ŠIFRA 37 </w:t>
      </w:r>
    </w:p>
    <w:p w:rsidR="00AB12DE" w:rsidRPr="001225EB" w:rsidRDefault="00AB12DE" w:rsidP="00622C8A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Na šifri 37 ostale naknade građanima i kućanstvima iz proračuna vodimo troškove za kupnju dječjih udžbenika i </w:t>
      </w:r>
      <w:proofErr w:type="spellStart"/>
      <w:r w:rsidRPr="001225EB">
        <w:rPr>
          <w:rFonts w:ascii="Times New Roman" w:hAnsi="Times New Roman" w:cs="Times New Roman"/>
        </w:rPr>
        <w:t>eTur</w:t>
      </w:r>
      <w:proofErr w:type="spellEnd"/>
      <w:r w:rsidRPr="001225EB">
        <w:rPr>
          <w:rFonts w:ascii="Times New Roman" w:hAnsi="Times New Roman" w:cs="Times New Roman"/>
        </w:rPr>
        <w:t>, tj. troškovi dovoza i odvoza djece s poteškoćama u školu. U ovo</w:t>
      </w:r>
      <w:r w:rsidR="000B3B36">
        <w:rPr>
          <w:rFonts w:ascii="Times New Roman" w:hAnsi="Times New Roman" w:cs="Times New Roman"/>
        </w:rPr>
        <w:t xml:space="preserve">m razdoblju </w:t>
      </w:r>
      <w:r w:rsidRPr="001225EB">
        <w:rPr>
          <w:rFonts w:ascii="Times New Roman" w:hAnsi="Times New Roman" w:cs="Times New Roman"/>
        </w:rPr>
        <w:t xml:space="preserve">iznosili </w:t>
      </w:r>
      <w:r w:rsidR="000B3B36">
        <w:rPr>
          <w:rFonts w:ascii="Times New Roman" w:hAnsi="Times New Roman" w:cs="Times New Roman"/>
        </w:rPr>
        <w:t>2.434,67</w:t>
      </w:r>
      <w:r w:rsidRPr="001225EB">
        <w:rPr>
          <w:rFonts w:ascii="Times New Roman" w:hAnsi="Times New Roman" w:cs="Times New Roman"/>
        </w:rPr>
        <w:t xml:space="preserve"> </w:t>
      </w:r>
      <w:proofErr w:type="spellStart"/>
      <w:r w:rsidRPr="001225EB">
        <w:rPr>
          <w:rFonts w:ascii="Times New Roman" w:hAnsi="Times New Roman" w:cs="Times New Roman"/>
        </w:rPr>
        <w:t>eur</w:t>
      </w:r>
      <w:proofErr w:type="spellEnd"/>
      <w:r w:rsidRPr="001225EB">
        <w:rPr>
          <w:rFonts w:ascii="Times New Roman" w:hAnsi="Times New Roman" w:cs="Times New Roman"/>
        </w:rPr>
        <w:t xml:space="preserve">, povećanje od </w:t>
      </w:r>
      <w:r w:rsidR="000B3B36">
        <w:rPr>
          <w:rFonts w:ascii="Times New Roman" w:hAnsi="Times New Roman" w:cs="Times New Roman"/>
        </w:rPr>
        <w:t>285,8</w:t>
      </w:r>
      <w:r w:rsidRPr="001225EB">
        <w:rPr>
          <w:rFonts w:ascii="Times New Roman" w:hAnsi="Times New Roman" w:cs="Times New Roman"/>
        </w:rPr>
        <w:t>%</w:t>
      </w:r>
      <w:r w:rsidR="000B3B36">
        <w:rPr>
          <w:rFonts w:ascii="Times New Roman" w:hAnsi="Times New Roman" w:cs="Times New Roman"/>
        </w:rPr>
        <w:t xml:space="preserve">. Najveće povećanje se odnosi na </w:t>
      </w:r>
      <w:proofErr w:type="spellStart"/>
      <w:r w:rsidR="000B3B36" w:rsidRPr="001225EB">
        <w:rPr>
          <w:rFonts w:ascii="Times New Roman" w:hAnsi="Times New Roman" w:cs="Times New Roman"/>
        </w:rPr>
        <w:t>eTur</w:t>
      </w:r>
      <w:proofErr w:type="spellEnd"/>
      <w:r w:rsidR="000B3B36" w:rsidRPr="001225EB">
        <w:rPr>
          <w:rFonts w:ascii="Times New Roman" w:hAnsi="Times New Roman" w:cs="Times New Roman"/>
        </w:rPr>
        <w:t>, tj. troškovi dovoza i odvoza djece s poteškoćama u školu</w:t>
      </w:r>
      <w:r w:rsidR="000B3B36">
        <w:rPr>
          <w:rFonts w:ascii="Times New Roman" w:hAnsi="Times New Roman" w:cs="Times New Roman"/>
        </w:rPr>
        <w:t xml:space="preserve"> jer je znatno porastao broj korisnika.</w:t>
      </w:r>
    </w:p>
    <w:p w:rsidR="00946166" w:rsidRPr="001225EB" w:rsidRDefault="00946166" w:rsidP="00946166">
      <w:pPr>
        <w:spacing w:after="0"/>
        <w:jc w:val="both"/>
        <w:rPr>
          <w:rFonts w:ascii="Times New Roman" w:hAnsi="Times New Roman" w:cs="Times New Roman"/>
          <w:sz w:val="16"/>
          <w:szCs w:val="16"/>
        </w:rPr>
      </w:pPr>
    </w:p>
    <w:p w:rsidR="00816789" w:rsidRPr="001225EB" w:rsidRDefault="00946166" w:rsidP="00816789">
      <w:pPr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Š</w:t>
      </w:r>
      <w:r w:rsidR="00F66FD9" w:rsidRPr="001225EB">
        <w:rPr>
          <w:rFonts w:ascii="Times New Roman" w:hAnsi="Times New Roman" w:cs="Times New Roman"/>
          <w:b/>
        </w:rPr>
        <w:t>IFRA</w:t>
      </w:r>
      <w:r w:rsidR="00816789" w:rsidRPr="001225EB">
        <w:rPr>
          <w:rFonts w:ascii="Times New Roman" w:hAnsi="Times New Roman" w:cs="Times New Roman"/>
          <w:b/>
        </w:rPr>
        <w:t xml:space="preserve"> </w:t>
      </w:r>
      <w:r w:rsidR="00C76F4D" w:rsidRPr="001225EB">
        <w:rPr>
          <w:rFonts w:ascii="Times New Roman" w:hAnsi="Times New Roman" w:cs="Times New Roman"/>
          <w:b/>
        </w:rPr>
        <w:t>4</w:t>
      </w:r>
    </w:p>
    <w:p w:rsidR="002D5ECC" w:rsidRPr="001225EB" w:rsidRDefault="00DC64D9" w:rsidP="00060235">
      <w:pPr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>U obračunskom razdoblju ukupni rashodi za nabavu nef</w:t>
      </w:r>
      <w:r w:rsidR="00951F88" w:rsidRPr="001225EB">
        <w:rPr>
          <w:rFonts w:ascii="Times New Roman" w:hAnsi="Times New Roman" w:cs="Times New Roman"/>
        </w:rPr>
        <w:t xml:space="preserve">inancijske imovine iznose </w:t>
      </w:r>
      <w:r w:rsidR="000B3B36">
        <w:rPr>
          <w:rFonts w:ascii="Times New Roman" w:hAnsi="Times New Roman" w:cs="Times New Roman"/>
        </w:rPr>
        <w:t>1.353,70</w:t>
      </w:r>
      <w:r w:rsidR="00AB12DE" w:rsidRPr="001225EB">
        <w:rPr>
          <w:rFonts w:ascii="Times New Roman" w:hAnsi="Times New Roman" w:cs="Times New Roman"/>
        </w:rPr>
        <w:t xml:space="preserve"> </w:t>
      </w:r>
      <w:proofErr w:type="spellStart"/>
      <w:r w:rsidR="00B6403F" w:rsidRPr="001225EB">
        <w:rPr>
          <w:rFonts w:ascii="Times New Roman" w:hAnsi="Times New Roman" w:cs="Times New Roman"/>
        </w:rPr>
        <w:t>eur</w:t>
      </w:r>
      <w:proofErr w:type="spellEnd"/>
      <w:r w:rsidR="00951F88" w:rsidRPr="001225EB">
        <w:rPr>
          <w:rFonts w:ascii="Times New Roman" w:hAnsi="Times New Roman" w:cs="Times New Roman"/>
        </w:rPr>
        <w:t xml:space="preserve"> </w:t>
      </w:r>
      <w:r w:rsidR="00101171" w:rsidRPr="001225EB">
        <w:rPr>
          <w:rFonts w:ascii="Times New Roman" w:hAnsi="Times New Roman" w:cs="Times New Roman"/>
        </w:rPr>
        <w:t xml:space="preserve">što je </w:t>
      </w:r>
      <w:r w:rsidR="00AB12DE" w:rsidRPr="001225EB">
        <w:rPr>
          <w:rFonts w:ascii="Times New Roman" w:hAnsi="Times New Roman" w:cs="Times New Roman"/>
        </w:rPr>
        <w:t xml:space="preserve">smanjenje od </w:t>
      </w:r>
      <w:r w:rsidR="000B3B36">
        <w:rPr>
          <w:rFonts w:ascii="Times New Roman" w:hAnsi="Times New Roman" w:cs="Times New Roman"/>
        </w:rPr>
        <w:t>79</w:t>
      </w:r>
      <w:r w:rsidR="00AB12DE" w:rsidRPr="001225EB">
        <w:rPr>
          <w:rFonts w:ascii="Times New Roman" w:hAnsi="Times New Roman" w:cs="Times New Roman"/>
        </w:rPr>
        <w:t>,</w:t>
      </w:r>
      <w:r w:rsidR="000B3B36">
        <w:rPr>
          <w:rFonts w:ascii="Times New Roman" w:hAnsi="Times New Roman" w:cs="Times New Roman"/>
        </w:rPr>
        <w:t>5</w:t>
      </w:r>
      <w:r w:rsidR="00101171" w:rsidRPr="001225EB">
        <w:rPr>
          <w:rFonts w:ascii="Times New Roman" w:hAnsi="Times New Roman" w:cs="Times New Roman"/>
        </w:rPr>
        <w:t>%,</w:t>
      </w:r>
      <w:r w:rsidR="00AB12DE" w:rsidRPr="001225EB">
        <w:rPr>
          <w:rFonts w:ascii="Times New Roman" w:hAnsi="Times New Roman" w:cs="Times New Roman"/>
        </w:rPr>
        <w:t xml:space="preserve"> razlog smanjen</w:t>
      </w:r>
      <w:r w:rsidR="000B3B36">
        <w:rPr>
          <w:rFonts w:ascii="Times New Roman" w:hAnsi="Times New Roman" w:cs="Times New Roman"/>
        </w:rPr>
        <w:t>ja je prelaska u riznicu</w:t>
      </w:r>
      <w:r w:rsidR="00D136F9">
        <w:rPr>
          <w:rFonts w:ascii="Times New Roman" w:hAnsi="Times New Roman" w:cs="Times New Roman"/>
        </w:rPr>
        <w:t xml:space="preserve"> te nemogućnost raspolaganja sredstvima</w:t>
      </w:r>
      <w:r w:rsidR="00060235" w:rsidRPr="001225EB">
        <w:rPr>
          <w:rFonts w:ascii="Times New Roman" w:hAnsi="Times New Roman" w:cs="Times New Roman"/>
        </w:rPr>
        <w:t>.</w:t>
      </w:r>
      <w:r w:rsidR="00101171" w:rsidRPr="001225EB">
        <w:rPr>
          <w:rFonts w:ascii="Times New Roman" w:hAnsi="Times New Roman" w:cs="Times New Roman"/>
          <w:b/>
        </w:rPr>
        <w:t xml:space="preserve"> </w:t>
      </w:r>
    </w:p>
    <w:p w:rsidR="00D136F9" w:rsidRDefault="00D136F9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br w:type="page"/>
      </w:r>
    </w:p>
    <w:p w:rsidR="00847FE9" w:rsidRPr="001225EB" w:rsidRDefault="00847FE9" w:rsidP="00847FE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lastRenderedPageBreak/>
        <w:t>OBVEZE</w:t>
      </w:r>
    </w:p>
    <w:p w:rsidR="00847FE9" w:rsidRPr="001225EB" w:rsidRDefault="00C955D6" w:rsidP="00847F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>Korisnik je tijekom 202</w:t>
      </w:r>
      <w:r w:rsidR="00D136F9">
        <w:rPr>
          <w:rFonts w:ascii="Times New Roman" w:hAnsi="Times New Roman" w:cs="Times New Roman"/>
        </w:rPr>
        <w:t>5</w:t>
      </w:r>
      <w:r w:rsidRPr="001225EB">
        <w:rPr>
          <w:rFonts w:ascii="Times New Roman" w:hAnsi="Times New Roman" w:cs="Times New Roman"/>
        </w:rPr>
        <w:t xml:space="preserve">.godine redovno podmirivao svoje obveze. </w:t>
      </w:r>
      <w:r w:rsidR="006D6DF4" w:rsidRPr="001225EB">
        <w:rPr>
          <w:rFonts w:ascii="Times New Roman" w:hAnsi="Times New Roman" w:cs="Times New Roman"/>
        </w:rPr>
        <w:t>Ukupan iznos</w:t>
      </w:r>
      <w:r w:rsidR="00F2654E" w:rsidRPr="001225EB">
        <w:rPr>
          <w:rFonts w:ascii="Times New Roman" w:hAnsi="Times New Roman" w:cs="Times New Roman"/>
        </w:rPr>
        <w:t xml:space="preserve"> </w:t>
      </w:r>
      <w:r w:rsidR="006D6DF4" w:rsidRPr="001225EB">
        <w:rPr>
          <w:rFonts w:ascii="Times New Roman" w:hAnsi="Times New Roman" w:cs="Times New Roman"/>
        </w:rPr>
        <w:t xml:space="preserve">obveza iznosi </w:t>
      </w:r>
      <w:r w:rsidR="00313D21" w:rsidRPr="001225EB">
        <w:rPr>
          <w:rFonts w:ascii="Times New Roman" w:hAnsi="Times New Roman" w:cs="Times New Roman"/>
        </w:rPr>
        <w:t>1</w:t>
      </w:r>
      <w:r w:rsidR="00121FBA" w:rsidRPr="001225EB">
        <w:rPr>
          <w:rFonts w:ascii="Times New Roman" w:hAnsi="Times New Roman" w:cs="Times New Roman"/>
        </w:rPr>
        <w:t>6</w:t>
      </w:r>
      <w:r w:rsidR="00D136F9">
        <w:rPr>
          <w:rFonts w:ascii="Times New Roman" w:hAnsi="Times New Roman" w:cs="Times New Roman"/>
        </w:rPr>
        <w:t>0</w:t>
      </w:r>
      <w:r w:rsidR="00121FBA" w:rsidRPr="001225EB">
        <w:rPr>
          <w:rFonts w:ascii="Times New Roman" w:hAnsi="Times New Roman" w:cs="Times New Roman"/>
        </w:rPr>
        <w:t>.</w:t>
      </w:r>
      <w:r w:rsidR="00D136F9">
        <w:rPr>
          <w:rFonts w:ascii="Times New Roman" w:hAnsi="Times New Roman" w:cs="Times New Roman"/>
        </w:rPr>
        <w:t>654,80</w:t>
      </w:r>
      <w:r w:rsidR="00313D21" w:rsidRPr="001225EB">
        <w:rPr>
          <w:rFonts w:ascii="Times New Roman" w:hAnsi="Times New Roman" w:cs="Times New Roman"/>
        </w:rPr>
        <w:t xml:space="preserve"> </w:t>
      </w:r>
      <w:proofErr w:type="spellStart"/>
      <w:r w:rsidR="00313D21" w:rsidRPr="001225EB">
        <w:rPr>
          <w:rFonts w:ascii="Times New Roman" w:hAnsi="Times New Roman" w:cs="Times New Roman"/>
        </w:rPr>
        <w:t>eur</w:t>
      </w:r>
      <w:proofErr w:type="spellEnd"/>
      <w:r w:rsidR="00847FE9" w:rsidRPr="001225EB">
        <w:rPr>
          <w:rFonts w:ascii="Times New Roman" w:hAnsi="Times New Roman" w:cs="Times New Roman"/>
        </w:rPr>
        <w:t>.</w:t>
      </w:r>
    </w:p>
    <w:p w:rsidR="00847FE9" w:rsidRPr="001225EB" w:rsidRDefault="00847FE9" w:rsidP="00847FE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47FE9" w:rsidRPr="001225EB" w:rsidRDefault="00847FE9" w:rsidP="00847FE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 xml:space="preserve">POPIS UGOVORNIH OBVEZA </w:t>
      </w:r>
    </w:p>
    <w:p w:rsidR="00847FE9" w:rsidRPr="001225EB" w:rsidRDefault="00847FE9" w:rsidP="00847F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>OŠ Ivana Kozarca Županja nema ugovornih odnosa koji mogu postati obveze ili  imovina.</w:t>
      </w:r>
    </w:p>
    <w:p w:rsidR="00847FE9" w:rsidRPr="001225EB" w:rsidRDefault="00847FE9" w:rsidP="00847FE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847FE9" w:rsidRPr="001225EB" w:rsidRDefault="00847FE9" w:rsidP="00847FE9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225EB">
        <w:rPr>
          <w:rFonts w:ascii="Times New Roman" w:hAnsi="Times New Roman" w:cs="Times New Roman"/>
          <w:b/>
        </w:rPr>
        <w:t>POPIS SUDSKIH SPOROVA U TIJEKU</w:t>
      </w:r>
    </w:p>
    <w:p w:rsidR="00847FE9" w:rsidRPr="001225EB" w:rsidRDefault="00847FE9" w:rsidP="00847FE9">
      <w:pPr>
        <w:spacing w:after="0" w:line="360" w:lineRule="auto"/>
        <w:jc w:val="both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>OŠ Ivana Kozarca Županja trenutno nema sudskih sporova u tijeku.</w:t>
      </w:r>
    </w:p>
    <w:p w:rsidR="006D6DF4" w:rsidRPr="001225EB" w:rsidRDefault="006D6DF4" w:rsidP="00847FE9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4C4D92" w:rsidRPr="001225EB" w:rsidRDefault="004C4D92" w:rsidP="004C4D92">
      <w:pPr>
        <w:spacing w:after="0" w:line="276" w:lineRule="auto"/>
        <w:ind w:left="4248" w:hanging="4248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 xml:space="preserve">U </w:t>
      </w:r>
      <w:r w:rsidR="00F66FD9" w:rsidRPr="001225EB">
        <w:rPr>
          <w:rFonts w:ascii="Times New Roman" w:hAnsi="Times New Roman" w:cs="Times New Roman"/>
        </w:rPr>
        <w:t>Županji</w:t>
      </w:r>
      <w:r w:rsidRPr="001225EB">
        <w:rPr>
          <w:rFonts w:ascii="Times New Roman" w:hAnsi="Times New Roman" w:cs="Times New Roman"/>
        </w:rPr>
        <w:t xml:space="preserve">, </w:t>
      </w:r>
      <w:r w:rsidR="00D136F9">
        <w:rPr>
          <w:rFonts w:ascii="Times New Roman" w:hAnsi="Times New Roman" w:cs="Times New Roman"/>
        </w:rPr>
        <w:t>08</w:t>
      </w:r>
      <w:r w:rsidR="00F66FD9" w:rsidRPr="001225EB">
        <w:rPr>
          <w:rFonts w:ascii="Times New Roman" w:hAnsi="Times New Roman" w:cs="Times New Roman"/>
        </w:rPr>
        <w:t>.</w:t>
      </w:r>
      <w:r w:rsidR="00FE7789" w:rsidRPr="001225EB">
        <w:rPr>
          <w:rFonts w:ascii="Times New Roman" w:hAnsi="Times New Roman" w:cs="Times New Roman"/>
        </w:rPr>
        <w:t>0</w:t>
      </w:r>
      <w:r w:rsidR="00D136F9">
        <w:rPr>
          <w:rFonts w:ascii="Times New Roman" w:hAnsi="Times New Roman" w:cs="Times New Roman"/>
        </w:rPr>
        <w:t>7</w:t>
      </w:r>
      <w:r w:rsidR="00D12BF0" w:rsidRPr="001225EB">
        <w:rPr>
          <w:rFonts w:ascii="Times New Roman" w:hAnsi="Times New Roman" w:cs="Times New Roman"/>
        </w:rPr>
        <w:t>.202</w:t>
      </w:r>
      <w:r w:rsidR="001225EB" w:rsidRPr="001225EB">
        <w:rPr>
          <w:rFonts w:ascii="Times New Roman" w:hAnsi="Times New Roman" w:cs="Times New Roman"/>
        </w:rPr>
        <w:t>5</w:t>
      </w:r>
      <w:r w:rsidR="00833A8F" w:rsidRPr="001225EB">
        <w:rPr>
          <w:rFonts w:ascii="Times New Roman" w:hAnsi="Times New Roman" w:cs="Times New Roman"/>
        </w:rPr>
        <w:t>.</w:t>
      </w:r>
    </w:p>
    <w:p w:rsidR="00F66FD9" w:rsidRPr="001225EB" w:rsidRDefault="004C4D92" w:rsidP="004C4D92">
      <w:pPr>
        <w:spacing w:after="0" w:line="276" w:lineRule="auto"/>
        <w:rPr>
          <w:rFonts w:ascii="Times New Roman" w:hAnsi="Times New Roman" w:cs="Times New Roman"/>
        </w:rPr>
      </w:pPr>
      <w:r w:rsidRPr="001225EB">
        <w:rPr>
          <w:rFonts w:ascii="Times New Roman" w:hAnsi="Times New Roman" w:cs="Times New Roman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96"/>
        <w:gridCol w:w="3096"/>
        <w:gridCol w:w="3096"/>
      </w:tblGrid>
      <w:tr w:rsidR="001225EB" w:rsidRPr="001225EB" w:rsidTr="00F66FD9">
        <w:tc>
          <w:tcPr>
            <w:tcW w:w="3096" w:type="dxa"/>
            <w:tcBorders>
              <w:bottom w:val="single" w:sz="4" w:space="0" w:color="auto"/>
            </w:tcBorders>
          </w:tcPr>
          <w:p w:rsidR="00F66FD9" w:rsidRPr="001225EB" w:rsidRDefault="00F66FD9" w:rsidP="004C4D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25EB">
              <w:rPr>
                <w:rFonts w:ascii="Times New Roman" w:hAnsi="Times New Roman" w:cs="Times New Roman"/>
              </w:rPr>
              <w:t>Voditeljica računovodstva</w:t>
            </w:r>
          </w:p>
          <w:p w:rsidR="00F66FD9" w:rsidRPr="001225EB" w:rsidRDefault="00F66FD9" w:rsidP="004C4D92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F66FD9" w:rsidRPr="001225EB" w:rsidRDefault="00F66FD9" w:rsidP="004C4D9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</w:tcPr>
          <w:p w:rsidR="00F66FD9" w:rsidRPr="001225EB" w:rsidRDefault="00F66FD9" w:rsidP="004C4D9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bottom w:val="single" w:sz="4" w:space="0" w:color="auto"/>
            </w:tcBorders>
          </w:tcPr>
          <w:p w:rsidR="00F66FD9" w:rsidRPr="001225EB" w:rsidRDefault="00F66FD9" w:rsidP="00F66F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25EB">
              <w:rPr>
                <w:rFonts w:ascii="Times New Roman" w:hAnsi="Times New Roman" w:cs="Times New Roman"/>
              </w:rPr>
              <w:t>Ravnatelj škole</w:t>
            </w:r>
          </w:p>
          <w:p w:rsidR="00F66FD9" w:rsidRPr="001225EB" w:rsidRDefault="00F66FD9" w:rsidP="004C4D9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</w:tr>
      <w:tr w:rsidR="00F66FD9" w:rsidRPr="001225EB" w:rsidTr="00F66FD9">
        <w:tc>
          <w:tcPr>
            <w:tcW w:w="3096" w:type="dxa"/>
            <w:tcBorders>
              <w:top w:val="single" w:sz="4" w:space="0" w:color="auto"/>
            </w:tcBorders>
          </w:tcPr>
          <w:p w:rsidR="00F66FD9" w:rsidRPr="001225EB" w:rsidRDefault="00F66FD9" w:rsidP="004C4D92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25EB">
              <w:rPr>
                <w:rFonts w:ascii="Times New Roman" w:hAnsi="Times New Roman" w:cs="Times New Roman"/>
              </w:rPr>
              <w:t>Ivona Umbehendt</w:t>
            </w:r>
          </w:p>
        </w:tc>
        <w:tc>
          <w:tcPr>
            <w:tcW w:w="3096" w:type="dxa"/>
          </w:tcPr>
          <w:p w:rsidR="00F66FD9" w:rsidRPr="001225EB" w:rsidRDefault="00F66FD9" w:rsidP="004C4D92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096" w:type="dxa"/>
            <w:tcBorders>
              <w:top w:val="single" w:sz="4" w:space="0" w:color="auto"/>
            </w:tcBorders>
          </w:tcPr>
          <w:p w:rsidR="00F66FD9" w:rsidRPr="001225EB" w:rsidRDefault="00F66FD9" w:rsidP="00F66FD9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1225EB">
              <w:rPr>
                <w:rFonts w:ascii="Times New Roman" w:hAnsi="Times New Roman" w:cs="Times New Roman"/>
              </w:rPr>
              <w:t>Vladimir Jozanović, prof.</w:t>
            </w:r>
          </w:p>
        </w:tc>
      </w:tr>
    </w:tbl>
    <w:p w:rsidR="004C4D92" w:rsidRPr="001225EB" w:rsidRDefault="004C4D92" w:rsidP="004C4D92">
      <w:pPr>
        <w:spacing w:after="0" w:line="276" w:lineRule="auto"/>
        <w:rPr>
          <w:rFonts w:ascii="Times New Roman" w:hAnsi="Times New Roman" w:cs="Times New Roman"/>
          <w:u w:val="single"/>
        </w:rPr>
      </w:pPr>
    </w:p>
    <w:sectPr w:rsidR="004C4D92" w:rsidRPr="001225EB" w:rsidSect="0045322E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91AA5"/>
    <w:multiLevelType w:val="hybridMultilevel"/>
    <w:tmpl w:val="C6125472"/>
    <w:lvl w:ilvl="0" w:tplc="C6344E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100F0E"/>
    <w:multiLevelType w:val="hybridMultilevel"/>
    <w:tmpl w:val="6D2A735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C9708B"/>
    <w:multiLevelType w:val="hybridMultilevel"/>
    <w:tmpl w:val="3F0278D4"/>
    <w:lvl w:ilvl="0" w:tplc="C6344E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131021"/>
    <w:multiLevelType w:val="hybridMultilevel"/>
    <w:tmpl w:val="735644E8"/>
    <w:lvl w:ilvl="0" w:tplc="96F0FD48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43D9C"/>
    <w:multiLevelType w:val="hybridMultilevel"/>
    <w:tmpl w:val="BE22BBDE"/>
    <w:lvl w:ilvl="0" w:tplc="74EC1248">
      <w:start w:val="1"/>
      <w:numFmt w:val="decimal"/>
      <w:lvlText w:val="%1.)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364" w:hanging="360"/>
      </w:pPr>
    </w:lvl>
    <w:lvl w:ilvl="2" w:tplc="041A001B" w:tentative="1">
      <w:start w:val="1"/>
      <w:numFmt w:val="lowerRoman"/>
      <w:lvlText w:val="%3."/>
      <w:lvlJc w:val="right"/>
      <w:pPr>
        <w:ind w:left="2084" w:hanging="180"/>
      </w:pPr>
    </w:lvl>
    <w:lvl w:ilvl="3" w:tplc="041A000F" w:tentative="1">
      <w:start w:val="1"/>
      <w:numFmt w:val="decimal"/>
      <w:lvlText w:val="%4."/>
      <w:lvlJc w:val="left"/>
      <w:pPr>
        <w:ind w:left="2804" w:hanging="360"/>
      </w:pPr>
    </w:lvl>
    <w:lvl w:ilvl="4" w:tplc="041A0019" w:tentative="1">
      <w:start w:val="1"/>
      <w:numFmt w:val="lowerLetter"/>
      <w:lvlText w:val="%5."/>
      <w:lvlJc w:val="left"/>
      <w:pPr>
        <w:ind w:left="3524" w:hanging="360"/>
      </w:pPr>
    </w:lvl>
    <w:lvl w:ilvl="5" w:tplc="041A001B" w:tentative="1">
      <w:start w:val="1"/>
      <w:numFmt w:val="lowerRoman"/>
      <w:lvlText w:val="%6."/>
      <w:lvlJc w:val="right"/>
      <w:pPr>
        <w:ind w:left="4244" w:hanging="180"/>
      </w:pPr>
    </w:lvl>
    <w:lvl w:ilvl="6" w:tplc="041A000F" w:tentative="1">
      <w:start w:val="1"/>
      <w:numFmt w:val="decimal"/>
      <w:lvlText w:val="%7."/>
      <w:lvlJc w:val="left"/>
      <w:pPr>
        <w:ind w:left="4964" w:hanging="360"/>
      </w:pPr>
    </w:lvl>
    <w:lvl w:ilvl="7" w:tplc="041A0019" w:tentative="1">
      <w:start w:val="1"/>
      <w:numFmt w:val="lowerLetter"/>
      <w:lvlText w:val="%8."/>
      <w:lvlJc w:val="left"/>
      <w:pPr>
        <w:ind w:left="5684" w:hanging="360"/>
      </w:pPr>
    </w:lvl>
    <w:lvl w:ilvl="8" w:tplc="0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5845352"/>
    <w:multiLevelType w:val="hybridMultilevel"/>
    <w:tmpl w:val="6DA241E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12D80"/>
    <w:multiLevelType w:val="hybridMultilevel"/>
    <w:tmpl w:val="003EA142"/>
    <w:lvl w:ilvl="0" w:tplc="394A33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5208F6"/>
    <w:multiLevelType w:val="multilevel"/>
    <w:tmpl w:val="DAC43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735DA"/>
    <w:multiLevelType w:val="hybridMultilevel"/>
    <w:tmpl w:val="A93E2938"/>
    <w:lvl w:ilvl="0" w:tplc="C6344EBA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3"/>
  </w:num>
  <w:num w:numId="5">
    <w:abstractNumId w:val="4"/>
  </w:num>
  <w:num w:numId="6">
    <w:abstractNumId w:val="8"/>
  </w:num>
  <w:num w:numId="7">
    <w:abstractNumId w:val="2"/>
  </w:num>
  <w:num w:numId="8">
    <w:abstractNumId w:val="1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EFA"/>
    <w:rsid w:val="0001330F"/>
    <w:rsid w:val="00017E10"/>
    <w:rsid w:val="00020486"/>
    <w:rsid w:val="00043EFA"/>
    <w:rsid w:val="00045A3F"/>
    <w:rsid w:val="00051A10"/>
    <w:rsid w:val="00060235"/>
    <w:rsid w:val="00060CDE"/>
    <w:rsid w:val="000611E7"/>
    <w:rsid w:val="00063CC4"/>
    <w:rsid w:val="000671FE"/>
    <w:rsid w:val="000734D8"/>
    <w:rsid w:val="00083B5B"/>
    <w:rsid w:val="0009775D"/>
    <w:rsid w:val="00097BE1"/>
    <w:rsid w:val="000B3B36"/>
    <w:rsid w:val="000D3C8A"/>
    <w:rsid w:val="000D69D3"/>
    <w:rsid w:val="000E2B41"/>
    <w:rsid w:val="00101171"/>
    <w:rsid w:val="00121FBA"/>
    <w:rsid w:val="001225EB"/>
    <w:rsid w:val="0013096F"/>
    <w:rsid w:val="00133254"/>
    <w:rsid w:val="0014464D"/>
    <w:rsid w:val="00164A43"/>
    <w:rsid w:val="0017070C"/>
    <w:rsid w:val="00176005"/>
    <w:rsid w:val="001A00DD"/>
    <w:rsid w:val="001B21A9"/>
    <w:rsid w:val="001C435D"/>
    <w:rsid w:val="001D1B65"/>
    <w:rsid w:val="001E5611"/>
    <w:rsid w:val="001E5DFC"/>
    <w:rsid w:val="001F1ADB"/>
    <w:rsid w:val="00214133"/>
    <w:rsid w:val="002320D1"/>
    <w:rsid w:val="0023303D"/>
    <w:rsid w:val="00235273"/>
    <w:rsid w:val="00291424"/>
    <w:rsid w:val="002A3A66"/>
    <w:rsid w:val="002B7273"/>
    <w:rsid w:val="002D05F2"/>
    <w:rsid w:val="002D5ECC"/>
    <w:rsid w:val="002E3A7E"/>
    <w:rsid w:val="002E51A4"/>
    <w:rsid w:val="002E5372"/>
    <w:rsid w:val="002F5DED"/>
    <w:rsid w:val="002F7FB6"/>
    <w:rsid w:val="00301180"/>
    <w:rsid w:val="00313D21"/>
    <w:rsid w:val="00322B7D"/>
    <w:rsid w:val="00325DD0"/>
    <w:rsid w:val="00350EAC"/>
    <w:rsid w:val="003551B4"/>
    <w:rsid w:val="00381FB3"/>
    <w:rsid w:val="003821E7"/>
    <w:rsid w:val="003910AE"/>
    <w:rsid w:val="003B0C3E"/>
    <w:rsid w:val="003D70B4"/>
    <w:rsid w:val="003E0181"/>
    <w:rsid w:val="003F1EB9"/>
    <w:rsid w:val="00414CB2"/>
    <w:rsid w:val="00442229"/>
    <w:rsid w:val="00445FB9"/>
    <w:rsid w:val="0045322E"/>
    <w:rsid w:val="00456F5E"/>
    <w:rsid w:val="00470790"/>
    <w:rsid w:val="004A1721"/>
    <w:rsid w:val="004A4D48"/>
    <w:rsid w:val="004B2B0D"/>
    <w:rsid w:val="004B3993"/>
    <w:rsid w:val="004C1E24"/>
    <w:rsid w:val="004C4D92"/>
    <w:rsid w:val="004D4743"/>
    <w:rsid w:val="004D7775"/>
    <w:rsid w:val="004D78CD"/>
    <w:rsid w:val="004D7BFD"/>
    <w:rsid w:val="004F4DA9"/>
    <w:rsid w:val="005007F7"/>
    <w:rsid w:val="00501085"/>
    <w:rsid w:val="0050796E"/>
    <w:rsid w:val="00540587"/>
    <w:rsid w:val="005502C6"/>
    <w:rsid w:val="0055288A"/>
    <w:rsid w:val="0055459A"/>
    <w:rsid w:val="005738AC"/>
    <w:rsid w:val="00580EC7"/>
    <w:rsid w:val="00592B0A"/>
    <w:rsid w:val="005A61AA"/>
    <w:rsid w:val="005B0E5B"/>
    <w:rsid w:val="005C4F09"/>
    <w:rsid w:val="005E1794"/>
    <w:rsid w:val="005E59FA"/>
    <w:rsid w:val="005F0C1F"/>
    <w:rsid w:val="00605722"/>
    <w:rsid w:val="00612125"/>
    <w:rsid w:val="00622C8A"/>
    <w:rsid w:val="00633F82"/>
    <w:rsid w:val="00634CB2"/>
    <w:rsid w:val="00636EB6"/>
    <w:rsid w:val="00641BB0"/>
    <w:rsid w:val="0066562B"/>
    <w:rsid w:val="0069237A"/>
    <w:rsid w:val="006B1207"/>
    <w:rsid w:val="006D6DF4"/>
    <w:rsid w:val="006E4A2E"/>
    <w:rsid w:val="006F74BA"/>
    <w:rsid w:val="00707EFD"/>
    <w:rsid w:val="0071489A"/>
    <w:rsid w:val="00715BED"/>
    <w:rsid w:val="0073361F"/>
    <w:rsid w:val="00735EA4"/>
    <w:rsid w:val="0074367E"/>
    <w:rsid w:val="00755C6C"/>
    <w:rsid w:val="00775C67"/>
    <w:rsid w:val="007D5907"/>
    <w:rsid w:val="007E103E"/>
    <w:rsid w:val="007E248C"/>
    <w:rsid w:val="008148D9"/>
    <w:rsid w:val="00816789"/>
    <w:rsid w:val="00823E68"/>
    <w:rsid w:val="00830D85"/>
    <w:rsid w:val="00833A8F"/>
    <w:rsid w:val="0083775B"/>
    <w:rsid w:val="00847FE9"/>
    <w:rsid w:val="008612FB"/>
    <w:rsid w:val="00895993"/>
    <w:rsid w:val="008B21D0"/>
    <w:rsid w:val="008C1F80"/>
    <w:rsid w:val="008C7AE4"/>
    <w:rsid w:val="008D0822"/>
    <w:rsid w:val="008E6DDB"/>
    <w:rsid w:val="008F7B89"/>
    <w:rsid w:val="0092337A"/>
    <w:rsid w:val="00931D20"/>
    <w:rsid w:val="009454D1"/>
    <w:rsid w:val="00946166"/>
    <w:rsid w:val="00951F88"/>
    <w:rsid w:val="00955492"/>
    <w:rsid w:val="0097640B"/>
    <w:rsid w:val="00996D48"/>
    <w:rsid w:val="009B13C7"/>
    <w:rsid w:val="009D093E"/>
    <w:rsid w:val="009D3496"/>
    <w:rsid w:val="00A17BB3"/>
    <w:rsid w:val="00A32F14"/>
    <w:rsid w:val="00A35CF0"/>
    <w:rsid w:val="00A52A23"/>
    <w:rsid w:val="00A55DE8"/>
    <w:rsid w:val="00A60E87"/>
    <w:rsid w:val="00AA0D58"/>
    <w:rsid w:val="00AB12DE"/>
    <w:rsid w:val="00AB45DD"/>
    <w:rsid w:val="00AB4BFC"/>
    <w:rsid w:val="00AD0B00"/>
    <w:rsid w:val="00AD216E"/>
    <w:rsid w:val="00B25E85"/>
    <w:rsid w:val="00B36B14"/>
    <w:rsid w:val="00B6403F"/>
    <w:rsid w:val="00B8441A"/>
    <w:rsid w:val="00B86190"/>
    <w:rsid w:val="00B9182B"/>
    <w:rsid w:val="00B9636E"/>
    <w:rsid w:val="00B97C73"/>
    <w:rsid w:val="00BA606F"/>
    <w:rsid w:val="00BB257C"/>
    <w:rsid w:val="00BB701F"/>
    <w:rsid w:val="00BC344F"/>
    <w:rsid w:val="00BD50B5"/>
    <w:rsid w:val="00BE519E"/>
    <w:rsid w:val="00C12C33"/>
    <w:rsid w:val="00C30A28"/>
    <w:rsid w:val="00C36532"/>
    <w:rsid w:val="00C374E2"/>
    <w:rsid w:val="00C615A3"/>
    <w:rsid w:val="00C76F4D"/>
    <w:rsid w:val="00C82743"/>
    <w:rsid w:val="00C84352"/>
    <w:rsid w:val="00C90F89"/>
    <w:rsid w:val="00C955D6"/>
    <w:rsid w:val="00CB106D"/>
    <w:rsid w:val="00CB79E6"/>
    <w:rsid w:val="00CC51F1"/>
    <w:rsid w:val="00CE3C01"/>
    <w:rsid w:val="00D12BF0"/>
    <w:rsid w:val="00D136F9"/>
    <w:rsid w:val="00D17E92"/>
    <w:rsid w:val="00D21218"/>
    <w:rsid w:val="00D23B15"/>
    <w:rsid w:val="00D43D38"/>
    <w:rsid w:val="00D53B45"/>
    <w:rsid w:val="00D625BF"/>
    <w:rsid w:val="00D7039E"/>
    <w:rsid w:val="00D906B9"/>
    <w:rsid w:val="00D94CBE"/>
    <w:rsid w:val="00DA6516"/>
    <w:rsid w:val="00DB76A2"/>
    <w:rsid w:val="00DB7A23"/>
    <w:rsid w:val="00DC3353"/>
    <w:rsid w:val="00DC64D9"/>
    <w:rsid w:val="00DD59EE"/>
    <w:rsid w:val="00DD703D"/>
    <w:rsid w:val="00DE78BA"/>
    <w:rsid w:val="00E03616"/>
    <w:rsid w:val="00E12798"/>
    <w:rsid w:val="00E12EE8"/>
    <w:rsid w:val="00E62BC9"/>
    <w:rsid w:val="00E63D51"/>
    <w:rsid w:val="00E70F24"/>
    <w:rsid w:val="00E77D3E"/>
    <w:rsid w:val="00E85800"/>
    <w:rsid w:val="00E90823"/>
    <w:rsid w:val="00E9195E"/>
    <w:rsid w:val="00E91DD2"/>
    <w:rsid w:val="00EA585E"/>
    <w:rsid w:val="00EB25C4"/>
    <w:rsid w:val="00EB656E"/>
    <w:rsid w:val="00ED2B92"/>
    <w:rsid w:val="00ED71E3"/>
    <w:rsid w:val="00EE47D3"/>
    <w:rsid w:val="00EE486E"/>
    <w:rsid w:val="00EE4FE3"/>
    <w:rsid w:val="00EE6AEF"/>
    <w:rsid w:val="00EF015B"/>
    <w:rsid w:val="00EF2AE5"/>
    <w:rsid w:val="00F00F9A"/>
    <w:rsid w:val="00F0351B"/>
    <w:rsid w:val="00F2654E"/>
    <w:rsid w:val="00F57902"/>
    <w:rsid w:val="00F66FD9"/>
    <w:rsid w:val="00F82C5D"/>
    <w:rsid w:val="00FA4F8B"/>
    <w:rsid w:val="00FD09B5"/>
    <w:rsid w:val="00FD6BAF"/>
    <w:rsid w:val="00FE212F"/>
    <w:rsid w:val="00FE7789"/>
    <w:rsid w:val="00FF3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A4D973"/>
  <w15:docId w15:val="{34FB248C-B3B4-4E00-804E-9D4637089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B12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043EFA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625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625BF"/>
    <w:rPr>
      <w:rFonts w:ascii="Segoe UI" w:hAnsi="Segoe UI" w:cs="Segoe UI"/>
      <w:sz w:val="18"/>
      <w:szCs w:val="18"/>
    </w:rPr>
  </w:style>
  <w:style w:type="paragraph" w:styleId="Odlomakpopisa">
    <w:name w:val="List Paragraph"/>
    <w:basedOn w:val="Normal"/>
    <w:uiPriority w:val="34"/>
    <w:qFormat/>
    <w:rsid w:val="00A52A23"/>
    <w:pPr>
      <w:ind w:left="720"/>
      <w:contextualSpacing/>
    </w:pPr>
  </w:style>
  <w:style w:type="paragraph" w:styleId="Bezproreda">
    <w:name w:val="No Spacing"/>
    <w:uiPriority w:val="1"/>
    <w:qFormat/>
    <w:rsid w:val="00045A3F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-9-8-bez-uvl">
    <w:name w:val="t-9-8-bez-uvl"/>
    <w:basedOn w:val="Normal"/>
    <w:rsid w:val="0092337A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bold-kurziv">
    <w:name w:val="bold-kurziv"/>
    <w:basedOn w:val="Zadanifontodlomka"/>
    <w:rsid w:val="0092337A"/>
  </w:style>
  <w:style w:type="table" w:styleId="Reetkatablice">
    <w:name w:val="Table Grid"/>
    <w:basedOn w:val="Obinatablica"/>
    <w:uiPriority w:val="39"/>
    <w:rsid w:val="00B844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andardWeb">
    <w:name w:val="Normal (Web)"/>
    <w:basedOn w:val="Normal"/>
    <w:uiPriority w:val="99"/>
    <w:semiHidden/>
    <w:unhideWhenUsed/>
    <w:rsid w:val="0086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54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25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591443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E4E4E6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448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E4E4E6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832149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99421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4598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56905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1883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37043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498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fin.hr/hr/upute-za-sastavljanje-financijskih-izvjestaja-proracuna-i-proracunskih-korisnik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4FCAED-5A51-4C07-A246-E86CD9BF1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1009</Words>
  <Characters>5754</Characters>
  <Application>Microsoft Office Word</Application>
  <DocSecurity>0</DocSecurity>
  <Lines>47</Lines>
  <Paragraphs>13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Omisalj</dc:creator>
  <cp:lastModifiedBy>Ivona Umbehendt</cp:lastModifiedBy>
  <cp:revision>6</cp:revision>
  <cp:lastPrinted>2025-01-31T09:02:00Z</cp:lastPrinted>
  <dcterms:created xsi:type="dcterms:W3CDTF">2025-07-08T10:06:00Z</dcterms:created>
  <dcterms:modified xsi:type="dcterms:W3CDTF">2025-07-08T10:48:00Z</dcterms:modified>
</cp:coreProperties>
</file>